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0BF" w:rsidRDefault="000B30BF" w:rsidP="000B30BF">
      <w:pPr>
        <w:rPr>
          <w:lang w:val="kk-KZ"/>
        </w:rPr>
      </w:pPr>
      <w:r>
        <w:rPr>
          <w:lang w:val="kk-KZ"/>
        </w:rPr>
        <w:t>"СОГЛАСОВАН"</w:t>
      </w:r>
    </w:p>
    <w:p w:rsidR="000B30BF" w:rsidRPr="000B30BF" w:rsidRDefault="000B30BF" w:rsidP="000B30BF">
      <w:pPr>
        <w:rPr>
          <w:lang w:val="kk-KZ"/>
        </w:rPr>
      </w:pPr>
      <w:r w:rsidRPr="000B30BF">
        <w:rPr>
          <w:lang w:val="kk-KZ"/>
        </w:rPr>
        <w:t> Министр национальной экономики</w:t>
      </w:r>
    </w:p>
    <w:p w:rsidR="000B30BF" w:rsidRPr="000B30BF" w:rsidRDefault="000B30BF" w:rsidP="000B30BF">
      <w:pPr>
        <w:rPr>
          <w:lang w:val="kk-KZ"/>
        </w:rPr>
      </w:pPr>
      <w:r>
        <w:rPr>
          <w:lang w:val="kk-KZ"/>
        </w:rPr>
        <w:t> </w:t>
      </w:r>
      <w:r w:rsidRPr="000B30BF">
        <w:rPr>
          <w:lang w:val="kk-KZ"/>
        </w:rPr>
        <w:t>Республики Казахстан</w:t>
      </w:r>
    </w:p>
    <w:p w:rsidR="000B30BF" w:rsidRPr="000B30BF" w:rsidRDefault="000B30BF" w:rsidP="000B30BF">
      <w:pPr>
        <w:rPr>
          <w:lang w:val="kk-KZ"/>
        </w:rPr>
      </w:pPr>
      <w:r>
        <w:rPr>
          <w:lang w:val="kk-KZ"/>
        </w:rPr>
        <w:t> </w:t>
      </w:r>
      <w:r w:rsidRPr="000B30BF">
        <w:rPr>
          <w:lang w:val="kk-KZ"/>
        </w:rPr>
        <w:t> _______________ Е.Досаев</w:t>
      </w:r>
    </w:p>
    <w:p w:rsidR="001D6C1D" w:rsidRPr="00AC05E9" w:rsidRDefault="000B30BF" w:rsidP="00AC05E9">
      <w:pPr>
        <w:rPr>
          <w:lang w:val="kk-KZ"/>
        </w:rPr>
      </w:pPr>
      <w:r>
        <w:rPr>
          <w:lang w:val="kk-KZ"/>
        </w:rPr>
        <w:t>  </w:t>
      </w:r>
      <w:r w:rsidRPr="000B30BF">
        <w:rPr>
          <w:lang w:val="kk-KZ"/>
        </w:rPr>
        <w:t>23 апреля 2015 года</w:t>
      </w:r>
    </w:p>
    <w:p w:rsidR="001D6C1D" w:rsidRDefault="001D6C1D" w:rsidP="001D6C1D">
      <w:pPr>
        <w:ind w:left="4678"/>
        <w:jc w:val="center"/>
        <w:rPr>
          <w:sz w:val="20"/>
          <w:szCs w:val="20"/>
          <w:lang w:val="kk-KZ"/>
        </w:rPr>
      </w:pPr>
    </w:p>
    <w:p w:rsidR="000B30BF" w:rsidRDefault="000B30BF" w:rsidP="000B30BF">
      <w:pPr>
        <w:ind w:left="4678" w:firstLine="1134"/>
        <w:jc w:val="center"/>
      </w:pPr>
      <w:r>
        <w:t xml:space="preserve">Приложение </w:t>
      </w:r>
      <w:r w:rsidR="003E5638">
        <w:t>2</w:t>
      </w:r>
      <w:r>
        <w:t xml:space="preserve"> </w:t>
      </w:r>
    </w:p>
    <w:p w:rsidR="000B30BF" w:rsidRDefault="000B30BF" w:rsidP="000B30BF">
      <w:pPr>
        <w:ind w:left="4678" w:firstLine="1134"/>
        <w:jc w:val="center"/>
      </w:pPr>
      <w:proofErr w:type="gramStart"/>
      <w:r>
        <w:t>к</w:t>
      </w:r>
      <w:proofErr w:type="gramEnd"/>
      <w:r>
        <w:t xml:space="preserve"> приказу Министра </w:t>
      </w:r>
    </w:p>
    <w:p w:rsidR="000B30BF" w:rsidRDefault="000B30BF" w:rsidP="000B30BF">
      <w:pPr>
        <w:ind w:left="4678" w:firstLine="1134"/>
        <w:jc w:val="center"/>
      </w:pPr>
      <w:proofErr w:type="gramStart"/>
      <w:r>
        <w:t>культуры</w:t>
      </w:r>
      <w:proofErr w:type="gramEnd"/>
      <w:r>
        <w:t xml:space="preserve"> и спорта </w:t>
      </w:r>
    </w:p>
    <w:p w:rsidR="000B30BF" w:rsidRDefault="000B30BF" w:rsidP="000B30BF">
      <w:pPr>
        <w:ind w:left="4678" w:firstLine="1134"/>
        <w:jc w:val="center"/>
      </w:pPr>
      <w:r>
        <w:t xml:space="preserve">Республики Казахстан </w:t>
      </w:r>
    </w:p>
    <w:p w:rsidR="00AC05E9" w:rsidRDefault="000B30BF" w:rsidP="000B30BF">
      <w:pPr>
        <w:ind w:left="4678" w:firstLine="1134"/>
        <w:jc w:val="center"/>
      </w:pPr>
      <w:proofErr w:type="gramStart"/>
      <w:r>
        <w:t>от</w:t>
      </w:r>
      <w:proofErr w:type="gramEnd"/>
      <w:r>
        <w:t xml:space="preserve"> 23 апреля 2015 года </w:t>
      </w:r>
    </w:p>
    <w:p w:rsidR="001D6C1D" w:rsidRPr="00AC05E9" w:rsidRDefault="000B30BF" w:rsidP="00AC05E9">
      <w:pPr>
        <w:ind w:left="4678" w:firstLine="1134"/>
        <w:jc w:val="center"/>
      </w:pPr>
      <w:r>
        <w:t>№ 147</w:t>
      </w:r>
    </w:p>
    <w:p w:rsidR="001D6C1D" w:rsidRDefault="001D6C1D" w:rsidP="000B30BF">
      <w:pPr>
        <w:jc w:val="center"/>
        <w:rPr>
          <w:sz w:val="20"/>
          <w:szCs w:val="20"/>
          <w:lang w:val="kk-KZ"/>
        </w:rPr>
      </w:pPr>
    </w:p>
    <w:p w:rsidR="001D6C1D" w:rsidRPr="000B30BF" w:rsidRDefault="001D6C1D" w:rsidP="001D6C1D">
      <w:pPr>
        <w:ind w:left="4678"/>
        <w:jc w:val="center"/>
        <w:rPr>
          <w:b/>
          <w:sz w:val="20"/>
          <w:szCs w:val="20"/>
          <w:lang w:val="kk-KZ"/>
        </w:rPr>
      </w:pPr>
    </w:p>
    <w:p w:rsidR="00AC05E9" w:rsidRPr="00AC05E9" w:rsidRDefault="00AC05E9" w:rsidP="00AC05E9">
      <w:pPr>
        <w:rPr>
          <w:b/>
          <w:lang w:val="kk-KZ"/>
        </w:rPr>
      </w:pPr>
      <w:r w:rsidRPr="00AC05E9">
        <w:rPr>
          <w:b/>
          <w:lang w:val="kk-KZ"/>
        </w:rPr>
        <w:t>Стандарт государственной услуги</w:t>
      </w:r>
    </w:p>
    <w:p w:rsidR="00AC05E9" w:rsidRPr="00AC05E9" w:rsidRDefault="00AC05E9" w:rsidP="00AC05E9">
      <w:pPr>
        <w:rPr>
          <w:b/>
          <w:lang w:val="kk-KZ"/>
        </w:rPr>
      </w:pPr>
      <w:r w:rsidRPr="00AC05E9">
        <w:rPr>
          <w:b/>
          <w:lang w:val="kk-KZ"/>
        </w:rPr>
        <w:t>«Согласование деятельности иностранных религиозных объединений</w:t>
      </w:r>
    </w:p>
    <w:p w:rsidR="001D6C1D" w:rsidRDefault="00AC05E9" w:rsidP="00AC05E9">
      <w:pPr>
        <w:rPr>
          <w:b/>
          <w:lang w:val="kk-KZ"/>
        </w:rPr>
      </w:pPr>
      <w:r w:rsidRPr="00AC05E9">
        <w:rPr>
          <w:b/>
          <w:lang w:val="kk-KZ"/>
        </w:rPr>
        <w:t>на территории Республики Казахстан»</w:t>
      </w:r>
      <w:r w:rsidRPr="00AC05E9">
        <w:rPr>
          <w:b/>
          <w:lang w:val="kk-KZ"/>
        </w:rPr>
        <w:cr/>
      </w:r>
    </w:p>
    <w:p w:rsidR="000B30BF" w:rsidRPr="000B30BF" w:rsidRDefault="000B30BF" w:rsidP="000B30BF">
      <w:pPr>
        <w:rPr>
          <w:b/>
          <w:lang w:val="kk-KZ"/>
        </w:rPr>
      </w:pPr>
      <w:r w:rsidRPr="000B30BF">
        <w:rPr>
          <w:b/>
        </w:rPr>
        <w:t>1. Общие положения</w:t>
      </w:r>
    </w:p>
    <w:p w:rsidR="001D6C1D" w:rsidRDefault="001D6C1D" w:rsidP="001D6C1D">
      <w:pPr>
        <w:ind w:left="4678"/>
        <w:jc w:val="center"/>
        <w:rPr>
          <w:sz w:val="20"/>
          <w:szCs w:val="20"/>
          <w:lang w:val="kk-KZ"/>
        </w:rPr>
      </w:pPr>
    </w:p>
    <w:p w:rsidR="000B30BF" w:rsidRDefault="000B30BF" w:rsidP="000B30BF">
      <w:pPr>
        <w:ind w:firstLine="709"/>
        <w:jc w:val="both"/>
      </w:pPr>
      <w:r>
        <w:t xml:space="preserve">1. Государственная услуга «Проведение регистрации и перерегистрации лиц, осуществляющих миссионерскую деятельность» (далее – государственная услуга). </w:t>
      </w:r>
    </w:p>
    <w:p w:rsidR="000B30BF" w:rsidRDefault="000B30BF" w:rsidP="000B30BF">
      <w:pPr>
        <w:ind w:firstLine="709"/>
        <w:jc w:val="both"/>
      </w:pPr>
      <w:r>
        <w:t xml:space="preserve">2. Стандарт государственной услуги разработан Министерством культуры и спорта Республики Казахстан. </w:t>
      </w:r>
    </w:p>
    <w:p w:rsidR="000B30BF" w:rsidRDefault="000B30BF" w:rsidP="000B30BF">
      <w:pPr>
        <w:ind w:firstLine="709"/>
        <w:jc w:val="both"/>
      </w:pPr>
      <w:r>
        <w:t xml:space="preserve">3. Государственная услуга оказывается местными исполнительными органами областей, города республиканского значения и столицы (далее – </w:t>
      </w:r>
      <w:proofErr w:type="spellStart"/>
      <w:r>
        <w:t>услугодатель</w:t>
      </w:r>
      <w:proofErr w:type="spellEnd"/>
      <w:r>
        <w:t xml:space="preserve">). </w:t>
      </w:r>
    </w:p>
    <w:p w:rsidR="001D6C1D" w:rsidRDefault="000B30BF" w:rsidP="000B30BF">
      <w:pPr>
        <w:ind w:firstLine="709"/>
        <w:jc w:val="both"/>
      </w:pPr>
      <w:r>
        <w:t xml:space="preserve">Прием заявления и выдача результата оказания государственной услуги осуществляется канцелярией </w:t>
      </w:r>
      <w:proofErr w:type="spellStart"/>
      <w:r>
        <w:t>услугодателя</w:t>
      </w:r>
      <w:proofErr w:type="spellEnd"/>
      <w:r>
        <w:t>.</w:t>
      </w:r>
    </w:p>
    <w:p w:rsidR="000B30BF" w:rsidRDefault="000B30BF" w:rsidP="000B30BF"/>
    <w:p w:rsidR="000B30BF" w:rsidRDefault="000B30BF" w:rsidP="000B30BF">
      <w:pPr>
        <w:rPr>
          <w:b/>
        </w:rPr>
      </w:pPr>
      <w:r w:rsidRPr="000B30BF">
        <w:rPr>
          <w:b/>
        </w:rPr>
        <w:t>2. Порядок оказания государственной услуги</w:t>
      </w:r>
    </w:p>
    <w:p w:rsidR="000B30BF" w:rsidRDefault="000B30BF" w:rsidP="000B30BF">
      <w:pPr>
        <w:rPr>
          <w:b/>
        </w:rPr>
      </w:pPr>
    </w:p>
    <w:p w:rsidR="003E5638" w:rsidRDefault="003E5638" w:rsidP="003E5638">
      <w:pPr>
        <w:ind w:firstLine="709"/>
      </w:pPr>
      <w:r>
        <w:t>4. Сроки оказания государственной услуги:</w:t>
      </w:r>
    </w:p>
    <w:p w:rsidR="003E5638" w:rsidRDefault="003E5638" w:rsidP="003E5638">
      <w:pPr>
        <w:ind w:firstLine="709"/>
      </w:pPr>
      <w:r>
        <w:t xml:space="preserve"> 1) с момента сдачи пакета документов </w:t>
      </w:r>
      <w:proofErr w:type="spellStart"/>
      <w:r>
        <w:t>услугодателю</w:t>
      </w:r>
      <w:proofErr w:type="spellEnd"/>
      <w:r>
        <w:t xml:space="preserve"> – 30 (тридцать) календарных дней;</w:t>
      </w:r>
    </w:p>
    <w:p w:rsidR="003E5638" w:rsidRDefault="003E5638" w:rsidP="003E5638">
      <w:pPr>
        <w:ind w:firstLine="709"/>
      </w:pPr>
      <w:r>
        <w:t xml:space="preserve"> 2) максимально допустимое время ожидания для сдачи паке</w:t>
      </w:r>
      <w:r>
        <w:t xml:space="preserve">та документов </w:t>
      </w:r>
      <w:proofErr w:type="spellStart"/>
      <w:r>
        <w:t>услугодателю</w:t>
      </w:r>
      <w:proofErr w:type="spellEnd"/>
      <w:r>
        <w:t xml:space="preserve"> – 30 </w:t>
      </w:r>
      <w:r>
        <w:t>минут;</w:t>
      </w:r>
    </w:p>
    <w:p w:rsidR="003E5638" w:rsidRDefault="003E5638" w:rsidP="003E5638">
      <w:pPr>
        <w:ind w:firstLine="709"/>
      </w:pPr>
      <w:r>
        <w:t xml:space="preserve"> 3) максимально допустимое время обслуживания – 30 минут.</w:t>
      </w:r>
    </w:p>
    <w:p w:rsidR="003E5638" w:rsidRDefault="003E5638" w:rsidP="003E5638">
      <w:pPr>
        <w:ind w:firstLine="709"/>
      </w:pPr>
      <w:r>
        <w:t xml:space="preserve"> 5. Форма оказания государственной услуги – бумажная.</w:t>
      </w:r>
    </w:p>
    <w:p w:rsidR="003E5638" w:rsidRDefault="003E5638" w:rsidP="003E5638">
      <w:pPr>
        <w:ind w:firstLine="709"/>
      </w:pPr>
      <w:r>
        <w:t xml:space="preserve"> 6. Результат оказания государственной услуги – п</w:t>
      </w:r>
      <w:r>
        <w:t xml:space="preserve">исьмо-согласование деятельности </w:t>
      </w:r>
      <w:r>
        <w:t>иностранного религиозного объединения на территории Республики Казахстан, либо мотивированный</w:t>
      </w:r>
      <w:r>
        <w:t xml:space="preserve"> </w:t>
      </w:r>
      <w:r>
        <w:t>ответ об отказе в оказании государственной услуги в случае и по основаниям, предусмотренным</w:t>
      </w:r>
      <w:r>
        <w:t xml:space="preserve"> </w:t>
      </w:r>
      <w:r>
        <w:t>пунктом 10 настоящего стандарта государственной услуги.</w:t>
      </w:r>
    </w:p>
    <w:p w:rsidR="003E5638" w:rsidRDefault="003E5638" w:rsidP="003E5638">
      <w:pPr>
        <w:ind w:firstLine="709"/>
      </w:pPr>
      <w:r>
        <w:t xml:space="preserve"> Форма предоставления результата оказания государственной услуги – бумажная.</w:t>
      </w:r>
    </w:p>
    <w:p w:rsidR="003E5638" w:rsidRDefault="003E5638" w:rsidP="003E5638">
      <w:pPr>
        <w:ind w:firstLine="709"/>
      </w:pPr>
      <w:r>
        <w:t xml:space="preserve"> 7. Государственная услуга оказывается бесплатно юридическим лицам (далее –</w:t>
      </w:r>
    </w:p>
    <w:p w:rsidR="003E5638" w:rsidRDefault="003E5638" w:rsidP="003E5638">
      <w:pPr>
        <w:ind w:firstLine="709"/>
      </w:pPr>
      <w:proofErr w:type="spellStart"/>
      <w:proofErr w:type="gramStart"/>
      <w:r>
        <w:t>услугополучатель</w:t>
      </w:r>
      <w:proofErr w:type="spellEnd"/>
      <w:proofErr w:type="gramEnd"/>
      <w:r>
        <w:t>).</w:t>
      </w:r>
    </w:p>
    <w:p w:rsidR="003E5638" w:rsidRDefault="003E5638" w:rsidP="003E5638">
      <w:pPr>
        <w:ind w:firstLine="709"/>
      </w:pPr>
      <w:r>
        <w:t xml:space="preserve"> 8. График работы </w:t>
      </w:r>
      <w:proofErr w:type="spellStart"/>
      <w:r>
        <w:t>услугодателя</w:t>
      </w:r>
      <w:proofErr w:type="spellEnd"/>
      <w:r>
        <w:t xml:space="preserve"> – с понедельника по пятниц</w:t>
      </w:r>
      <w:r>
        <w:t xml:space="preserve">у включительно с 09.00 до 18.30 </w:t>
      </w:r>
      <w:r>
        <w:t>часов, перерыв на обед с 13.00 до 14.30 часов, кроме выходных и праздничных дней, согласно</w:t>
      </w:r>
      <w:r>
        <w:t xml:space="preserve"> </w:t>
      </w:r>
      <w:r>
        <w:t>трудовому законодательству Республики Казахстан.</w:t>
      </w:r>
    </w:p>
    <w:p w:rsidR="003E5638" w:rsidRDefault="003E5638" w:rsidP="003E5638">
      <w:pPr>
        <w:ind w:firstLine="709"/>
      </w:pPr>
      <w:r>
        <w:t xml:space="preserve"> Прием заявления и выдача результата оказания государственн</w:t>
      </w:r>
      <w:r>
        <w:t xml:space="preserve">ой услуги осуществляется с 9.00 </w:t>
      </w:r>
      <w:r>
        <w:t>часов до 18.30 с перерывом на обед с 13.00 часов до 14.30 часов.</w:t>
      </w:r>
    </w:p>
    <w:p w:rsidR="003E5638" w:rsidRDefault="003E5638" w:rsidP="003E5638">
      <w:pPr>
        <w:ind w:firstLine="709"/>
      </w:pPr>
      <w:r>
        <w:lastRenderedPageBreak/>
        <w:t xml:space="preserve"> Прием заявления осуществляется в порядке очереди, без предварительной записи и</w:t>
      </w:r>
      <w:r>
        <w:t xml:space="preserve"> </w:t>
      </w:r>
      <w:r>
        <w:t>ускоренного обслуживания.</w:t>
      </w:r>
    </w:p>
    <w:p w:rsidR="003E5638" w:rsidRDefault="003E5638" w:rsidP="003E5638">
      <w:pPr>
        <w:ind w:firstLine="709"/>
      </w:pPr>
      <w:r>
        <w:t xml:space="preserve"> В случае установления факта неполноты представленны</w:t>
      </w:r>
      <w:r>
        <w:t xml:space="preserve">х документов, </w:t>
      </w:r>
      <w:proofErr w:type="spellStart"/>
      <w:r>
        <w:t>услугодатель</w:t>
      </w:r>
      <w:proofErr w:type="spellEnd"/>
      <w:r>
        <w:t xml:space="preserve"> дает </w:t>
      </w:r>
      <w:r>
        <w:t>письменный мотивированный отказ в приеме документов.</w:t>
      </w:r>
    </w:p>
    <w:p w:rsidR="003E5638" w:rsidRDefault="003E5638" w:rsidP="003E5638">
      <w:pPr>
        <w:ind w:firstLine="709"/>
      </w:pPr>
      <w:r>
        <w:t xml:space="preserve"> 9. Перечень документов, необходимых для оказания госуд</w:t>
      </w:r>
      <w:r>
        <w:t xml:space="preserve">арственной услуги при обращении </w:t>
      </w:r>
      <w:proofErr w:type="spellStart"/>
      <w:r>
        <w:t>услугополучателя</w:t>
      </w:r>
      <w:proofErr w:type="spellEnd"/>
      <w:r>
        <w:t xml:space="preserve"> (либо его представителя по доверенности) к </w:t>
      </w:r>
      <w:proofErr w:type="spellStart"/>
      <w:r>
        <w:t>услугодателю</w:t>
      </w:r>
      <w:proofErr w:type="spellEnd"/>
      <w:r>
        <w:t>:</w:t>
      </w:r>
    </w:p>
    <w:p w:rsidR="003E5638" w:rsidRDefault="003E5638" w:rsidP="003E5638">
      <w:pPr>
        <w:ind w:firstLine="709"/>
      </w:pPr>
      <w:r>
        <w:t xml:space="preserve"> 1) заявление о согласовании деятельности иностранн</w:t>
      </w:r>
      <w:r>
        <w:t xml:space="preserve">ого религиозного объединения на </w:t>
      </w:r>
      <w:r>
        <w:t>территории Республики Казахстан по форме согласно приложению к настоящему стандарту</w:t>
      </w:r>
      <w:r>
        <w:t xml:space="preserve"> </w:t>
      </w:r>
      <w:r>
        <w:t>государственной услуги;</w:t>
      </w:r>
    </w:p>
    <w:p w:rsidR="003E5638" w:rsidRDefault="003E5638" w:rsidP="003E5638">
      <w:pPr>
        <w:ind w:firstLine="709"/>
      </w:pPr>
      <w:r>
        <w:t xml:space="preserve"> 2) документ, подтверждающий местонахождение иностранного религиозного объединения;</w:t>
      </w:r>
    </w:p>
    <w:p w:rsidR="003E5638" w:rsidRDefault="003E5638" w:rsidP="003E5638">
      <w:pPr>
        <w:ind w:firstLine="709"/>
      </w:pPr>
      <w:r>
        <w:t xml:space="preserve"> 3) список граждан-инициаторов религиозного объеди</w:t>
      </w:r>
      <w:r>
        <w:t xml:space="preserve">нения на электронном и бумажном </w:t>
      </w:r>
      <w:r>
        <w:t>носителях;</w:t>
      </w:r>
    </w:p>
    <w:p w:rsidR="003E5638" w:rsidRDefault="003E5638" w:rsidP="003E5638">
      <w:pPr>
        <w:ind w:firstLine="709"/>
      </w:pPr>
      <w:r>
        <w:t xml:space="preserve"> 4) печатные религиозные материалы, раскрывающие историю во</w:t>
      </w:r>
      <w:r>
        <w:t xml:space="preserve">зникновения и основы вероучения </w:t>
      </w:r>
      <w:r>
        <w:t>и содержащие сведения о соответствующей ему религиозной деятельности;</w:t>
      </w:r>
    </w:p>
    <w:p w:rsidR="003E5638" w:rsidRDefault="003E5638" w:rsidP="003E5638">
      <w:pPr>
        <w:ind w:firstLine="709"/>
      </w:pPr>
      <w:r>
        <w:t xml:space="preserve"> 5) легализованный или </w:t>
      </w:r>
      <w:proofErr w:type="spellStart"/>
      <w:r>
        <w:t>апостилированный</w:t>
      </w:r>
      <w:proofErr w:type="spellEnd"/>
      <w:r>
        <w:t xml:space="preserve"> документ, у</w:t>
      </w:r>
      <w:r>
        <w:t xml:space="preserve">достоверяющий, что учредитель – </w:t>
      </w:r>
      <w:r>
        <w:t>иностранное религиозное объединение является юридическим лицом по законодательству иностранного</w:t>
      </w:r>
      <w:r>
        <w:t xml:space="preserve"> </w:t>
      </w:r>
      <w:r>
        <w:t>государства, с нотариально засвидетельствованным переводом на государственном и русском языках.</w:t>
      </w:r>
    </w:p>
    <w:p w:rsidR="003E5638" w:rsidRDefault="003E5638" w:rsidP="003E5638">
      <w:pPr>
        <w:ind w:firstLine="709"/>
      </w:pPr>
      <w:r>
        <w:t xml:space="preserve"> В случае предоставления документов на иностранном языке, предоставляется их</w:t>
      </w:r>
      <w:r>
        <w:t xml:space="preserve"> нотариально </w:t>
      </w:r>
      <w:r>
        <w:t>засвидетельствованный перевод на государственны</w:t>
      </w:r>
      <w:r>
        <w:t xml:space="preserve">й и русский языки с нотариально </w:t>
      </w:r>
      <w:r>
        <w:t>засвидетельствованной в Республике Казахстан подлинностью подписи переводчика, осуществлявшего</w:t>
      </w:r>
      <w:r>
        <w:t xml:space="preserve"> </w:t>
      </w:r>
      <w:r>
        <w:t>перевод.</w:t>
      </w:r>
    </w:p>
    <w:p w:rsidR="003E5638" w:rsidRDefault="003E5638" w:rsidP="003E5638">
      <w:pPr>
        <w:ind w:firstLine="709"/>
      </w:pPr>
      <w:r>
        <w:t xml:space="preserve"> Подтверждением принятия </w:t>
      </w:r>
      <w:proofErr w:type="spellStart"/>
      <w:r>
        <w:t>услугодателем</w:t>
      </w:r>
      <w:proofErr w:type="spellEnd"/>
      <w:r>
        <w:t xml:space="preserve"> пакета документов, пе</w:t>
      </w:r>
      <w:r>
        <w:t xml:space="preserve">речисленных в настоящем пункте </w:t>
      </w:r>
      <w:r>
        <w:t xml:space="preserve">от </w:t>
      </w:r>
      <w:proofErr w:type="spellStart"/>
      <w:r>
        <w:t>услугополучателя</w:t>
      </w:r>
      <w:proofErr w:type="spellEnd"/>
      <w:r>
        <w:t xml:space="preserve">, является копия заявления </w:t>
      </w:r>
      <w:proofErr w:type="spellStart"/>
      <w:r>
        <w:t>услугополучателя</w:t>
      </w:r>
      <w:proofErr w:type="spellEnd"/>
      <w:r>
        <w:t xml:space="preserve"> со штампом </w:t>
      </w:r>
      <w:proofErr w:type="spellStart"/>
      <w:r>
        <w:t>услугодателя</w:t>
      </w:r>
      <w:proofErr w:type="spellEnd"/>
      <w:r>
        <w:t>,</w:t>
      </w:r>
      <w:r>
        <w:t xml:space="preserve"> </w:t>
      </w:r>
      <w:r>
        <w:t>содержащая дату, время приема и номер входящих документов, с указанием фамилии, имени, отчества</w:t>
      </w:r>
      <w:r>
        <w:t xml:space="preserve"> </w:t>
      </w:r>
      <w:r>
        <w:t>(при его наличии) лица, принявшего документы.</w:t>
      </w:r>
    </w:p>
    <w:p w:rsidR="003E5638" w:rsidRDefault="003E5638" w:rsidP="003E5638">
      <w:pPr>
        <w:ind w:firstLine="709"/>
      </w:pPr>
      <w:r>
        <w:t xml:space="preserve"> 10. Основаниями для отказа в оказании государственной усл</w:t>
      </w:r>
      <w:r>
        <w:t xml:space="preserve">уги является, если деятельность </w:t>
      </w:r>
      <w:r>
        <w:t>религиозных объединений направлена на:</w:t>
      </w:r>
    </w:p>
    <w:p w:rsidR="003E5638" w:rsidRDefault="003E5638" w:rsidP="003E5638">
      <w:pPr>
        <w:ind w:firstLine="709"/>
      </w:pPr>
      <w:r>
        <w:t xml:space="preserve"> 1) утверждение в государстве верховенства одной религии</w:t>
      </w:r>
      <w:r>
        <w:t xml:space="preserve">, разжигание религиозной вражды </w:t>
      </w:r>
      <w:r>
        <w:t>или розни, в том числе связанных с насилием или призывами к насилию и иными противоправными</w:t>
      </w:r>
      <w:r>
        <w:t xml:space="preserve"> </w:t>
      </w:r>
      <w:r>
        <w:t>действиями;</w:t>
      </w:r>
    </w:p>
    <w:p w:rsidR="003E5638" w:rsidRDefault="003E5638" w:rsidP="003E5638">
      <w:pPr>
        <w:ind w:firstLine="709"/>
      </w:pPr>
      <w:r>
        <w:t xml:space="preserve"> 2) принуждение граждан Республики Казахстан, инос</w:t>
      </w:r>
      <w:r>
        <w:t xml:space="preserve">транцев и лиц без гражданства в </w:t>
      </w:r>
      <w:r>
        <w:t>определении отношения к религии, к участию или неучастию в деятельности религиозного</w:t>
      </w:r>
      <w:r>
        <w:t xml:space="preserve"> </w:t>
      </w:r>
      <w:r>
        <w:t>объединения, в религиозных обрядах и (или) в обучении религии;</w:t>
      </w:r>
    </w:p>
    <w:p w:rsidR="003E5638" w:rsidRDefault="003E5638" w:rsidP="003E5638">
      <w:pPr>
        <w:ind w:firstLine="709"/>
      </w:pPr>
      <w:r>
        <w:t xml:space="preserve"> 3) насилие над гражданами Республики Казахстан, иностранца</w:t>
      </w:r>
      <w:r>
        <w:t xml:space="preserve">ми и лицами без гражданства или </w:t>
      </w:r>
      <w:r>
        <w:t>иным причинением вреда их здоровью либо с расторжением брака между супругами (распадом семьи)</w:t>
      </w:r>
      <w:r>
        <w:t xml:space="preserve"> </w:t>
      </w:r>
      <w:r>
        <w:t>или прекращением родственных отношений, нанесением ущерба нравственности, нарушением прав и</w:t>
      </w:r>
      <w:r>
        <w:t xml:space="preserve"> </w:t>
      </w:r>
      <w:r>
        <w:t>свобод человека и гражданина, побуждением граждан к отказу от исполнения обязанностей,</w:t>
      </w:r>
      <w:r>
        <w:t xml:space="preserve"> </w:t>
      </w:r>
      <w:r>
        <w:t>предусмотренных Конституцией и законами Республики Казахстан, и иным нарушением законодательства</w:t>
      </w:r>
    </w:p>
    <w:p w:rsidR="003E5638" w:rsidRDefault="003E5638" w:rsidP="003E5638">
      <w:pPr>
        <w:ind w:firstLine="709"/>
      </w:pPr>
      <w:r>
        <w:t>Республики Казахстан;</w:t>
      </w:r>
    </w:p>
    <w:p w:rsidR="003E5638" w:rsidRDefault="003E5638" w:rsidP="003E5638">
      <w:pPr>
        <w:ind w:firstLine="709"/>
      </w:pPr>
      <w:r>
        <w:t xml:space="preserve"> 4) вовлечение в свою деятельность граждан Республики К</w:t>
      </w:r>
      <w:r>
        <w:t xml:space="preserve">азахстан, иностранцев и лиц без </w:t>
      </w:r>
      <w:r>
        <w:t>гражданства, в том числе посредством благотворительной деятельности, и (или) препятствующих</w:t>
      </w:r>
      <w:r>
        <w:t xml:space="preserve"> </w:t>
      </w:r>
      <w:r>
        <w:t>выходу из религиозного объединения, в том числе путем применения шантажа, насилия или угрозы</w:t>
      </w:r>
      <w:r>
        <w:t xml:space="preserve"> </w:t>
      </w:r>
      <w:r>
        <w:t>его применения, с использованием материальной или иной зависимости граждан Республики Казахстан, иностранцев и лиц без гражданства либо путем обмана;</w:t>
      </w:r>
    </w:p>
    <w:p w:rsidR="003E5638" w:rsidRDefault="003E5638" w:rsidP="003E5638">
      <w:pPr>
        <w:ind w:firstLine="709"/>
      </w:pPr>
      <w:r>
        <w:lastRenderedPageBreak/>
        <w:t xml:space="preserve"> 5) склонение участников (членов) религиозного объединения</w:t>
      </w:r>
      <w:r>
        <w:t xml:space="preserve"> и религиозных последователей к </w:t>
      </w:r>
      <w:r>
        <w:t>отчуждению принадлежащего им имущества в пользу религиозного объединения, его руководителей и</w:t>
      </w:r>
      <w:r>
        <w:t xml:space="preserve"> </w:t>
      </w:r>
      <w:r>
        <w:t>других участников (членов);</w:t>
      </w:r>
    </w:p>
    <w:p w:rsidR="000B30BF" w:rsidRDefault="003E5638" w:rsidP="003E5638">
      <w:pPr>
        <w:ind w:firstLine="709"/>
      </w:pPr>
      <w:r>
        <w:t xml:space="preserve"> 6) побуждение к принятию решений и совершению действий </w:t>
      </w:r>
      <w:r>
        <w:t xml:space="preserve">с использованием религии и </w:t>
      </w:r>
      <w:r>
        <w:t>религиозных воззрений, заведомо способных дезорганизовать деятельность государственных органов,</w:t>
      </w:r>
      <w:r>
        <w:t xml:space="preserve"> </w:t>
      </w:r>
      <w:r>
        <w:t>нарушить их бесперебойное функционирование, снизить степень управляемости в стране.</w:t>
      </w:r>
    </w:p>
    <w:p w:rsidR="003E5638" w:rsidRDefault="003E5638" w:rsidP="003E5638">
      <w:pPr>
        <w:ind w:firstLine="709"/>
      </w:pPr>
      <w:bookmarkStart w:id="0" w:name="_GoBack"/>
      <w:bookmarkEnd w:id="0"/>
    </w:p>
    <w:p w:rsidR="000B30BF" w:rsidRPr="000B30BF" w:rsidRDefault="000B30BF" w:rsidP="000B30BF">
      <w:pPr>
        <w:rPr>
          <w:b/>
        </w:rPr>
      </w:pPr>
      <w:r w:rsidRPr="000B30BF">
        <w:rPr>
          <w:b/>
        </w:rPr>
        <w:t>3. Порядок обжалования решения, действий (бездействия)</w:t>
      </w:r>
    </w:p>
    <w:p w:rsidR="000B30BF" w:rsidRPr="000B30BF" w:rsidRDefault="000B30BF" w:rsidP="000B30BF">
      <w:pPr>
        <w:rPr>
          <w:b/>
        </w:rPr>
      </w:pPr>
      <w:proofErr w:type="spellStart"/>
      <w:proofErr w:type="gramStart"/>
      <w:r w:rsidRPr="000B30BF">
        <w:rPr>
          <w:b/>
        </w:rPr>
        <w:t>услугодателя</w:t>
      </w:r>
      <w:proofErr w:type="spellEnd"/>
      <w:proofErr w:type="gramEnd"/>
      <w:r w:rsidRPr="000B30BF">
        <w:rPr>
          <w:b/>
        </w:rPr>
        <w:t xml:space="preserve"> и (или) его должностных лиц по вопросам оказания</w:t>
      </w:r>
    </w:p>
    <w:p w:rsidR="000B30BF" w:rsidRDefault="000B30BF" w:rsidP="000B30BF">
      <w:pPr>
        <w:rPr>
          <w:b/>
        </w:rPr>
      </w:pPr>
      <w:proofErr w:type="gramStart"/>
      <w:r w:rsidRPr="000B30BF">
        <w:rPr>
          <w:b/>
        </w:rPr>
        <w:t>государственных</w:t>
      </w:r>
      <w:proofErr w:type="gramEnd"/>
      <w:r w:rsidRPr="000B30BF">
        <w:rPr>
          <w:b/>
        </w:rPr>
        <w:t xml:space="preserve"> услуг</w:t>
      </w:r>
    </w:p>
    <w:p w:rsidR="000B30BF" w:rsidRDefault="000B30BF" w:rsidP="000B30BF">
      <w:pPr>
        <w:rPr>
          <w:b/>
        </w:rPr>
      </w:pPr>
    </w:p>
    <w:p w:rsidR="000B30BF" w:rsidRDefault="000B30BF" w:rsidP="000B30BF">
      <w:pPr>
        <w:ind w:firstLine="709"/>
        <w:jc w:val="both"/>
      </w:pPr>
      <w:r>
        <w:t xml:space="preserve">11. В случае обжалования решений, действий (бездействий) </w:t>
      </w:r>
      <w:proofErr w:type="spellStart"/>
      <w:r>
        <w:t>услугодателя</w:t>
      </w:r>
      <w:proofErr w:type="spellEnd"/>
      <w:r>
        <w:t xml:space="preserve"> и (или) его должностных лиц, жалоба подается в письменной форме на имя руководителя </w:t>
      </w:r>
      <w:proofErr w:type="spellStart"/>
      <w:r>
        <w:t>услугодателя</w:t>
      </w:r>
      <w:proofErr w:type="spellEnd"/>
      <w:r>
        <w:t xml:space="preserve"> по адресу оказания государственной услуги, размещенного на </w:t>
      </w:r>
      <w:proofErr w:type="spellStart"/>
      <w:r>
        <w:t>интернет-ресурсе</w:t>
      </w:r>
      <w:proofErr w:type="spellEnd"/>
      <w:r>
        <w:t xml:space="preserve"> www.din.gov.kz, либо по адресу: 010000, город Астана, улица </w:t>
      </w:r>
      <w:proofErr w:type="spellStart"/>
      <w:r>
        <w:t>Орынбор</w:t>
      </w:r>
      <w:proofErr w:type="spellEnd"/>
      <w:r>
        <w:t xml:space="preserve">, 8, здание «Дом Министерств», подъезд 14, телефон: 8 (7172) 740976. </w:t>
      </w:r>
    </w:p>
    <w:p w:rsidR="000B30BF" w:rsidRDefault="000B30BF" w:rsidP="000B30BF">
      <w:pPr>
        <w:ind w:firstLine="709"/>
        <w:jc w:val="both"/>
      </w:pPr>
      <w:r>
        <w:t xml:space="preserve">Жалоба подается в письменной форме по почте или нарочно через канцелярию </w:t>
      </w:r>
      <w:proofErr w:type="spellStart"/>
      <w:r>
        <w:t>услугодателя</w:t>
      </w:r>
      <w:proofErr w:type="spellEnd"/>
      <w:r>
        <w:t xml:space="preserve">. </w:t>
      </w:r>
    </w:p>
    <w:p w:rsidR="000B30BF" w:rsidRDefault="000B30BF" w:rsidP="000B30BF">
      <w:pPr>
        <w:ind w:firstLine="709"/>
        <w:jc w:val="both"/>
      </w:pPr>
      <w:r>
        <w:t xml:space="preserve">Жалоба </w:t>
      </w:r>
      <w:proofErr w:type="spellStart"/>
      <w:r>
        <w:t>услугополучателя</w:t>
      </w:r>
      <w:proofErr w:type="spellEnd"/>
      <w:r>
        <w:t xml:space="preserve">, поступившая в адрес </w:t>
      </w:r>
      <w:proofErr w:type="spellStart"/>
      <w:r>
        <w:t>услугодателя</w:t>
      </w:r>
      <w:proofErr w:type="spellEnd"/>
      <w:r>
        <w:t xml:space="preserve">, подлежит рассмотрению в течение пяти рабочих дней со дня ее регистрации. </w:t>
      </w:r>
    </w:p>
    <w:p w:rsidR="000B30BF" w:rsidRDefault="000B30BF" w:rsidP="000B30BF">
      <w:pPr>
        <w:ind w:firstLine="709"/>
        <w:jc w:val="both"/>
      </w:pPr>
      <w:r>
        <w:t xml:space="preserve">В случае несогласия с результатами оказанной государственной услуги </w:t>
      </w:r>
      <w:proofErr w:type="spellStart"/>
      <w:r>
        <w:t>услугополучатель</w:t>
      </w:r>
      <w:proofErr w:type="spellEnd"/>
      <w:r>
        <w:t xml:space="preserve"> может обратиться с жалобой в уполномоченный орган по оценке и контролю за качеством оказания государственных услуг. </w:t>
      </w:r>
    </w:p>
    <w:p w:rsidR="000B30BF" w:rsidRDefault="000B30BF" w:rsidP="000B30BF">
      <w:pPr>
        <w:ind w:firstLine="709"/>
        <w:jc w:val="both"/>
      </w:pPr>
      <w:r>
        <w:t xml:space="preserve">Жалоба </w:t>
      </w:r>
      <w:proofErr w:type="spellStart"/>
      <w:r>
        <w:t>услугополучателя</w:t>
      </w:r>
      <w:proofErr w:type="spellEnd"/>
      <w:r>
        <w:t xml:space="preserve">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 </w:t>
      </w:r>
    </w:p>
    <w:p w:rsidR="000B30BF" w:rsidRDefault="000B30BF" w:rsidP="000B30BF">
      <w:pPr>
        <w:ind w:firstLine="709"/>
        <w:jc w:val="both"/>
      </w:pPr>
      <w:r>
        <w:t xml:space="preserve">12. В случаях несогласия с результатами оказанной государственной услуги, </w:t>
      </w:r>
      <w:proofErr w:type="spellStart"/>
      <w:r>
        <w:t>услугополучатель</w:t>
      </w:r>
      <w:proofErr w:type="spellEnd"/>
      <w:r>
        <w:t xml:space="preserve"> имеет право обратиться в суд в установленном законодательством порядке.</w:t>
      </w:r>
    </w:p>
    <w:p w:rsidR="000B30BF" w:rsidRDefault="000B30BF" w:rsidP="000B30BF">
      <w:pPr>
        <w:ind w:firstLine="709"/>
      </w:pPr>
    </w:p>
    <w:p w:rsidR="000B30BF" w:rsidRDefault="000B30BF" w:rsidP="000B30BF">
      <w:pPr>
        <w:rPr>
          <w:b/>
        </w:rPr>
      </w:pPr>
      <w:r w:rsidRPr="000B30BF">
        <w:rPr>
          <w:b/>
        </w:rPr>
        <w:t xml:space="preserve">4. Иные требования с учетом особенностей оказания </w:t>
      </w:r>
    </w:p>
    <w:p w:rsidR="000B30BF" w:rsidRDefault="000B30BF" w:rsidP="000B30BF">
      <w:pPr>
        <w:rPr>
          <w:b/>
        </w:rPr>
      </w:pPr>
      <w:proofErr w:type="gramStart"/>
      <w:r w:rsidRPr="000B30BF">
        <w:rPr>
          <w:b/>
        </w:rPr>
        <w:t>государственной</w:t>
      </w:r>
      <w:proofErr w:type="gramEnd"/>
      <w:r w:rsidRPr="000B30BF">
        <w:rPr>
          <w:b/>
        </w:rPr>
        <w:t xml:space="preserve"> услуги</w:t>
      </w:r>
    </w:p>
    <w:p w:rsidR="000B30BF" w:rsidRDefault="000B30BF" w:rsidP="000B30BF">
      <w:pPr>
        <w:rPr>
          <w:b/>
        </w:rPr>
      </w:pPr>
    </w:p>
    <w:p w:rsidR="000B30BF" w:rsidRDefault="000B30BF" w:rsidP="000B30BF">
      <w:pPr>
        <w:ind w:firstLine="709"/>
        <w:jc w:val="both"/>
      </w:pPr>
      <w:r>
        <w:t xml:space="preserve">13. Особенности оказания государственной услуги </w:t>
      </w:r>
      <w:proofErr w:type="spellStart"/>
      <w:r>
        <w:t>услугополучателям</w:t>
      </w:r>
      <w:proofErr w:type="spellEnd"/>
      <w:r>
        <w:t xml:space="preserve"> с ограниченными возможностями при обращении к </w:t>
      </w:r>
      <w:proofErr w:type="spellStart"/>
      <w:r>
        <w:t>услугодателю</w:t>
      </w:r>
      <w:proofErr w:type="spellEnd"/>
      <w:r>
        <w:t xml:space="preserve">: здание оборудовано пандусами, предназначенными для доступа людей с ограниченными возможностями. </w:t>
      </w:r>
    </w:p>
    <w:p w:rsidR="000B30BF" w:rsidRDefault="000B30BF" w:rsidP="000B30BF">
      <w:pPr>
        <w:ind w:firstLine="709"/>
        <w:jc w:val="both"/>
      </w:pPr>
      <w:r>
        <w:t xml:space="preserve">14. Адреса места оказания государственной услуги размещены на </w:t>
      </w:r>
      <w:proofErr w:type="spellStart"/>
      <w:r>
        <w:t>интернет-ресурсе</w:t>
      </w:r>
      <w:proofErr w:type="spellEnd"/>
      <w:r>
        <w:t xml:space="preserve"> www.din.gov.kz и на веб-портале «электронного правительства» </w:t>
      </w:r>
      <w:hyperlink r:id="rId8" w:history="1">
        <w:r w:rsidRPr="00C26B11">
          <w:rPr>
            <w:rStyle w:val="ad"/>
          </w:rPr>
          <w:t>www.egov.kz</w:t>
        </w:r>
      </w:hyperlink>
      <w:r>
        <w:t xml:space="preserve">. </w:t>
      </w:r>
    </w:p>
    <w:p w:rsidR="000B30BF" w:rsidRPr="000B30BF" w:rsidRDefault="000B30BF" w:rsidP="000B30BF">
      <w:pPr>
        <w:ind w:firstLine="709"/>
        <w:jc w:val="both"/>
        <w:rPr>
          <w:b/>
        </w:rPr>
      </w:pPr>
      <w:r>
        <w:t xml:space="preserve">15. </w:t>
      </w:r>
      <w:proofErr w:type="spellStart"/>
      <w:r>
        <w:t>Услугополучатель</w:t>
      </w:r>
      <w:proofErr w:type="spellEnd"/>
      <w:r>
        <w:t xml:space="preserve"> имеет возможность получения информации о порядке и статусе оказания государственной услуги в режиме удаленного доступа по телефону единого контакт-центра по вопросам оказания государственных услуг, по телефонам </w:t>
      </w:r>
      <w:proofErr w:type="spellStart"/>
      <w:r>
        <w:t>услугодателя</w:t>
      </w:r>
      <w:proofErr w:type="spellEnd"/>
      <w:r>
        <w:t>. 16. Единый контакт-центр по вопросам оказания государственных услуг: 1414, 8-800-080-7777</w:t>
      </w:r>
    </w:p>
    <w:p w:rsidR="001D6C1D" w:rsidRDefault="001D6C1D" w:rsidP="001D6C1D">
      <w:pPr>
        <w:ind w:left="4678"/>
        <w:jc w:val="center"/>
        <w:rPr>
          <w:sz w:val="20"/>
          <w:szCs w:val="20"/>
          <w:lang w:val="kk-KZ"/>
        </w:rPr>
      </w:pPr>
    </w:p>
    <w:p w:rsidR="000B30BF" w:rsidRDefault="000B30BF" w:rsidP="001D6C1D">
      <w:pPr>
        <w:ind w:left="4678"/>
        <w:jc w:val="center"/>
        <w:rPr>
          <w:sz w:val="20"/>
          <w:szCs w:val="20"/>
          <w:lang w:val="kk-KZ"/>
        </w:rPr>
      </w:pPr>
    </w:p>
    <w:p w:rsidR="000B30BF" w:rsidRDefault="000B30BF" w:rsidP="001D6C1D">
      <w:pPr>
        <w:ind w:left="4678"/>
        <w:jc w:val="center"/>
        <w:rPr>
          <w:sz w:val="20"/>
          <w:szCs w:val="20"/>
          <w:lang w:val="kk-KZ"/>
        </w:rPr>
      </w:pPr>
    </w:p>
    <w:p w:rsidR="00AC05E9" w:rsidRPr="00AC05E9" w:rsidRDefault="00AC05E9" w:rsidP="00AC05E9">
      <w:pPr>
        <w:ind w:left="4678" w:firstLine="1418"/>
        <w:rPr>
          <w:lang w:val="kk-KZ"/>
        </w:rPr>
      </w:pPr>
      <w:r w:rsidRPr="00AC05E9">
        <w:rPr>
          <w:lang w:val="kk-KZ"/>
        </w:rPr>
        <w:t>Приложение</w:t>
      </w:r>
    </w:p>
    <w:p w:rsidR="00AC05E9" w:rsidRPr="00AC05E9" w:rsidRDefault="00AC05E9" w:rsidP="00AC05E9">
      <w:pPr>
        <w:ind w:left="4678"/>
        <w:rPr>
          <w:lang w:val="kk-KZ"/>
        </w:rPr>
      </w:pPr>
      <w:r>
        <w:rPr>
          <w:lang w:val="kk-KZ"/>
        </w:rPr>
        <w:t xml:space="preserve">к стандарту государственной </w:t>
      </w:r>
      <w:r w:rsidRPr="00AC05E9">
        <w:rPr>
          <w:lang w:val="kk-KZ"/>
        </w:rPr>
        <w:t>услуги</w:t>
      </w:r>
    </w:p>
    <w:p w:rsidR="00AC05E9" w:rsidRPr="00AC05E9" w:rsidRDefault="00AC05E9" w:rsidP="00AC05E9">
      <w:pPr>
        <w:ind w:left="4678"/>
        <w:rPr>
          <w:lang w:val="kk-KZ"/>
        </w:rPr>
      </w:pPr>
      <w:r w:rsidRPr="00AC05E9">
        <w:rPr>
          <w:lang w:val="kk-KZ"/>
        </w:rPr>
        <w:t>«Согласование деятельности иностранных</w:t>
      </w:r>
    </w:p>
    <w:p w:rsidR="00AC05E9" w:rsidRPr="00AC05E9" w:rsidRDefault="00AC05E9" w:rsidP="00AC05E9">
      <w:pPr>
        <w:ind w:left="4678"/>
        <w:rPr>
          <w:lang w:val="kk-KZ"/>
        </w:rPr>
      </w:pPr>
      <w:r w:rsidRPr="00AC05E9">
        <w:rPr>
          <w:lang w:val="kk-KZ"/>
        </w:rPr>
        <w:t>религиозных объединений на территории</w:t>
      </w:r>
    </w:p>
    <w:p w:rsidR="000B30BF" w:rsidRPr="00AC05E9" w:rsidRDefault="00AC05E9" w:rsidP="00AC05E9">
      <w:pPr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      </w:t>
      </w:r>
      <w:r w:rsidRPr="00AC05E9">
        <w:rPr>
          <w:lang w:val="kk-KZ"/>
        </w:rPr>
        <w:t>Республики Казахстан»</w:t>
      </w:r>
    </w:p>
    <w:p w:rsidR="000B30BF" w:rsidRPr="00AC05E9" w:rsidRDefault="000B30BF" w:rsidP="000B30BF">
      <w:pPr>
        <w:ind w:left="4678" w:firstLine="1418"/>
        <w:jc w:val="center"/>
        <w:rPr>
          <w:lang w:val="kk-KZ"/>
        </w:rPr>
      </w:pPr>
    </w:p>
    <w:p w:rsidR="001D6C1D" w:rsidRDefault="000B30BF" w:rsidP="000B30BF">
      <w:pPr>
        <w:ind w:left="4678" w:firstLine="1418"/>
        <w:jc w:val="center"/>
        <w:rPr>
          <w:lang w:val="kk-KZ"/>
        </w:rPr>
      </w:pPr>
      <w:r>
        <w:rPr>
          <w:lang w:val="kk-KZ"/>
        </w:rPr>
        <w:lastRenderedPageBreak/>
        <w:t xml:space="preserve">                                              </w:t>
      </w:r>
      <w:r w:rsidR="00AC05E9" w:rsidRPr="000B30BF">
        <w:rPr>
          <w:lang w:val="kk-KZ"/>
        </w:rPr>
        <w:t>Ф</w:t>
      </w:r>
      <w:r w:rsidRPr="000B30BF">
        <w:rPr>
          <w:lang w:val="kk-KZ"/>
        </w:rPr>
        <w:t>орма</w:t>
      </w:r>
    </w:p>
    <w:p w:rsidR="00AC05E9" w:rsidRDefault="00AC05E9" w:rsidP="00AC05E9">
      <w:pPr>
        <w:rPr>
          <w:lang w:val="kk-KZ"/>
        </w:rPr>
      </w:pPr>
      <w:r>
        <w:rPr>
          <w:lang w:val="kk-KZ"/>
        </w:rPr>
        <w:t xml:space="preserve">                                                   </w:t>
      </w:r>
    </w:p>
    <w:p w:rsidR="00AC05E9" w:rsidRPr="00AC05E9" w:rsidRDefault="00AC05E9" w:rsidP="00AC05E9">
      <w:pPr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      </w:t>
      </w:r>
      <w:r w:rsidRPr="00AC05E9">
        <w:rPr>
          <w:lang w:val="kk-KZ"/>
        </w:rPr>
        <w:t>руководителю услугодателя</w:t>
      </w:r>
    </w:p>
    <w:p w:rsidR="00AC05E9" w:rsidRPr="00AC05E9" w:rsidRDefault="00AC05E9" w:rsidP="00AC05E9">
      <w:pPr>
        <w:ind w:left="4678"/>
        <w:rPr>
          <w:lang w:val="kk-KZ"/>
        </w:rPr>
      </w:pPr>
      <w:r w:rsidRPr="00AC05E9">
        <w:rPr>
          <w:lang w:val="kk-KZ"/>
        </w:rPr>
        <w:t>________________________________________</w:t>
      </w:r>
    </w:p>
    <w:p w:rsidR="00AC05E9" w:rsidRDefault="00AC05E9" w:rsidP="00AC05E9">
      <w:pPr>
        <w:ind w:left="4678" w:firstLine="1418"/>
        <w:jc w:val="center"/>
        <w:rPr>
          <w:lang w:val="kk-KZ"/>
        </w:rPr>
      </w:pPr>
      <w:r w:rsidRPr="00AC05E9">
        <w:rPr>
          <w:lang w:val="kk-KZ"/>
        </w:rPr>
        <w:t>(фамилия, имя, отчество (при его наличии))</w:t>
      </w:r>
    </w:p>
    <w:p w:rsidR="00AC05E9" w:rsidRDefault="00AC05E9" w:rsidP="00AC05E9">
      <w:pPr>
        <w:ind w:left="4678" w:firstLine="1418"/>
        <w:rPr>
          <w:lang w:val="kk-KZ"/>
        </w:rPr>
      </w:pPr>
    </w:p>
    <w:p w:rsidR="00AC05E9" w:rsidRDefault="00AC05E9" w:rsidP="00AC05E9">
      <w:pPr>
        <w:ind w:left="5670" w:firstLine="284"/>
      </w:pPr>
      <w:proofErr w:type="gramStart"/>
      <w:r>
        <w:t>от</w:t>
      </w:r>
      <w:proofErr w:type="gramEnd"/>
      <w:r>
        <w:t xml:space="preserve"> </w:t>
      </w:r>
      <w:proofErr w:type="spellStart"/>
      <w:r>
        <w:t>услугополучателя</w:t>
      </w:r>
      <w:proofErr w:type="spellEnd"/>
      <w:r>
        <w:t xml:space="preserve"> __________________________________     (фамилия, имя, отчество (при </w:t>
      </w:r>
    </w:p>
    <w:p w:rsidR="00AC05E9" w:rsidRDefault="00AC05E9" w:rsidP="00AC05E9">
      <w:pPr>
        <w:ind w:left="5103" w:hanging="141"/>
        <w:rPr>
          <w:lang w:val="kk-KZ"/>
        </w:rPr>
      </w:pPr>
      <w:r>
        <w:t xml:space="preserve">          </w:t>
      </w:r>
      <w:proofErr w:type="gramStart"/>
      <w:r>
        <w:t>его</w:t>
      </w:r>
      <w:proofErr w:type="gramEnd"/>
      <w:r>
        <w:t xml:space="preserve"> наличии), наименование, почтовый        адрес, телефон и БИН юридического лица)</w:t>
      </w:r>
    </w:p>
    <w:p w:rsidR="00AC05E9" w:rsidRDefault="00AC05E9" w:rsidP="000B30BF">
      <w:pPr>
        <w:ind w:left="4678" w:firstLine="1418"/>
        <w:jc w:val="center"/>
        <w:rPr>
          <w:lang w:val="kk-KZ"/>
        </w:rPr>
      </w:pPr>
    </w:p>
    <w:p w:rsidR="00AC05E9" w:rsidRPr="000B30BF" w:rsidRDefault="00AC05E9" w:rsidP="000B30BF">
      <w:pPr>
        <w:ind w:left="4678" w:firstLine="1418"/>
        <w:jc w:val="center"/>
        <w:rPr>
          <w:lang w:val="kk-KZ"/>
        </w:rPr>
      </w:pPr>
    </w:p>
    <w:p w:rsidR="001D6C1D" w:rsidRDefault="001D6C1D" w:rsidP="000B30BF">
      <w:pPr>
        <w:ind w:left="4678" w:hanging="4678"/>
        <w:rPr>
          <w:sz w:val="20"/>
          <w:szCs w:val="20"/>
          <w:lang w:val="kk-KZ"/>
        </w:rPr>
      </w:pPr>
    </w:p>
    <w:p w:rsidR="000B30BF" w:rsidRDefault="000B30BF" w:rsidP="000B30BF">
      <w:pPr>
        <w:ind w:left="4678" w:hanging="4678"/>
        <w:jc w:val="center"/>
        <w:rPr>
          <w:lang w:val="kk-KZ"/>
        </w:rPr>
      </w:pPr>
    </w:p>
    <w:p w:rsidR="00AC05E9" w:rsidRDefault="00AC05E9" w:rsidP="000B30BF">
      <w:pPr>
        <w:ind w:left="4678" w:hanging="4678"/>
        <w:jc w:val="center"/>
        <w:rPr>
          <w:lang w:val="kk-KZ"/>
        </w:rPr>
      </w:pPr>
    </w:p>
    <w:p w:rsidR="00AC05E9" w:rsidRDefault="00AC05E9" w:rsidP="00AC05E9">
      <w:pPr>
        <w:jc w:val="center"/>
      </w:pPr>
      <w:r>
        <w:t>Заявление</w:t>
      </w:r>
    </w:p>
    <w:p w:rsidR="00AC05E9" w:rsidRDefault="00AC05E9" w:rsidP="00AC05E9">
      <w:pPr>
        <w:jc w:val="center"/>
      </w:pPr>
      <w:proofErr w:type="gramStart"/>
      <w:r>
        <w:t>о</w:t>
      </w:r>
      <w:proofErr w:type="gramEnd"/>
      <w:r>
        <w:t xml:space="preserve"> согласовании деятельности иностранного религиозного объединения на</w:t>
      </w:r>
    </w:p>
    <w:p w:rsidR="00B96431" w:rsidRDefault="00AC05E9" w:rsidP="00AC05E9">
      <w:pPr>
        <w:jc w:val="center"/>
      </w:pPr>
      <w:proofErr w:type="gramStart"/>
      <w:r>
        <w:t>территории</w:t>
      </w:r>
      <w:proofErr w:type="gramEnd"/>
      <w:r>
        <w:t xml:space="preserve"> Республики Казахстан</w:t>
      </w:r>
      <w:r>
        <w:cr/>
      </w:r>
    </w:p>
    <w:p w:rsidR="00AC05E9" w:rsidRDefault="00AC05E9" w:rsidP="00AC05E9">
      <w:pPr>
        <w:jc w:val="center"/>
      </w:pPr>
    </w:p>
    <w:p w:rsidR="00B96431" w:rsidRDefault="00B96431" w:rsidP="00AC05E9">
      <w:pPr>
        <w:jc w:val="center"/>
      </w:pPr>
    </w:p>
    <w:p w:rsidR="00AC05E9" w:rsidRDefault="00AC05E9" w:rsidP="00AC05E9">
      <w:r>
        <w:t xml:space="preserve">Я, __________________________________________________________________ </w:t>
      </w:r>
    </w:p>
    <w:p w:rsidR="00AC05E9" w:rsidRDefault="00AC05E9" w:rsidP="00AC05E9">
      <w:r>
        <w:t xml:space="preserve">           (</w:t>
      </w:r>
      <w:proofErr w:type="gramStart"/>
      <w:r>
        <w:t>фамилия</w:t>
      </w:r>
      <w:proofErr w:type="gramEnd"/>
      <w:r>
        <w:t>, имя, отчество (при его наличии) руководителя иностранного</w:t>
      </w:r>
    </w:p>
    <w:p w:rsidR="00AC05E9" w:rsidRDefault="00AC05E9" w:rsidP="00AC05E9">
      <w:r>
        <w:t xml:space="preserve">                                      </w:t>
      </w:r>
      <w:proofErr w:type="gramStart"/>
      <w:r>
        <w:t>религиозного</w:t>
      </w:r>
      <w:proofErr w:type="gramEnd"/>
      <w:r>
        <w:t xml:space="preserve"> объединения) ____________________________________________________________________, </w:t>
      </w:r>
    </w:p>
    <w:p w:rsidR="00AC05E9" w:rsidRDefault="00AC05E9" w:rsidP="00AC05E9">
      <w:r>
        <w:t xml:space="preserve">         (</w:t>
      </w:r>
      <w:proofErr w:type="gramStart"/>
      <w:r>
        <w:t>паспорт</w:t>
      </w:r>
      <w:proofErr w:type="gramEnd"/>
      <w:r>
        <w:t xml:space="preserve"> или иной документ, удостоверяющий личность (дата, номер, </w:t>
      </w:r>
    </w:p>
    <w:p w:rsidR="00AC05E9" w:rsidRDefault="00AC05E9" w:rsidP="00AC05E9">
      <w:r>
        <w:t xml:space="preserve">                                       </w:t>
      </w:r>
      <w:proofErr w:type="gramStart"/>
      <w:r>
        <w:t>выдавший</w:t>
      </w:r>
      <w:proofErr w:type="gramEnd"/>
      <w:r>
        <w:t xml:space="preserve"> документ орган)) ____________________________________________________________________, (вероисповедная принадлежность иностранного религиозного объединения) </w:t>
      </w:r>
    </w:p>
    <w:p w:rsidR="00AC05E9" w:rsidRDefault="00AC05E9" w:rsidP="00AC05E9">
      <w:proofErr w:type="gramStart"/>
      <w:r>
        <w:t>прошу</w:t>
      </w:r>
      <w:proofErr w:type="gramEnd"/>
      <w:r>
        <w:t xml:space="preserve"> согласовать деятельность ______________________________________</w:t>
      </w:r>
    </w:p>
    <w:p w:rsidR="00AC05E9" w:rsidRDefault="00AC05E9" w:rsidP="00AC05E9">
      <w:r>
        <w:t xml:space="preserve">                                (</w:t>
      </w:r>
      <w:proofErr w:type="gramStart"/>
      <w:r>
        <w:t>полное</w:t>
      </w:r>
      <w:proofErr w:type="gramEnd"/>
      <w:r>
        <w:t xml:space="preserve"> название иностранного религиозного объединения) </w:t>
      </w:r>
    </w:p>
    <w:p w:rsidR="00AC05E9" w:rsidRDefault="00AC05E9" w:rsidP="00AC05E9">
      <w:proofErr w:type="gramStart"/>
      <w:r>
        <w:t>на</w:t>
      </w:r>
      <w:proofErr w:type="gramEnd"/>
      <w:r>
        <w:t xml:space="preserve"> территории Республики Казахстан. </w:t>
      </w:r>
    </w:p>
    <w:p w:rsidR="00AC05E9" w:rsidRDefault="00AC05E9" w:rsidP="00AC05E9">
      <w:r>
        <w:t xml:space="preserve">Приложение: 1) </w:t>
      </w:r>
    </w:p>
    <w:p w:rsidR="00AC05E9" w:rsidRDefault="00AC05E9" w:rsidP="00AC05E9">
      <w:r>
        <w:t xml:space="preserve">2) </w:t>
      </w:r>
    </w:p>
    <w:p w:rsidR="00AC05E9" w:rsidRDefault="00AC05E9" w:rsidP="00AC05E9">
      <w:r>
        <w:t xml:space="preserve">Подпись _______________ Дата подачи заявления _______________________ </w:t>
      </w:r>
    </w:p>
    <w:p w:rsidR="007E40F2" w:rsidRDefault="00AC05E9" w:rsidP="00AC05E9">
      <w:r>
        <w:t>Дата, печать (для юридического лица) ________________________________</w:t>
      </w:r>
    </w:p>
    <w:p w:rsidR="007E40F2" w:rsidRDefault="007E40F2" w:rsidP="00AC05E9">
      <w:pPr>
        <w:jc w:val="center"/>
      </w:pPr>
    </w:p>
    <w:p w:rsidR="007E40F2" w:rsidRDefault="007E40F2" w:rsidP="00B96431">
      <w:pPr>
        <w:ind w:firstLine="3402"/>
        <w:jc w:val="center"/>
      </w:pPr>
    </w:p>
    <w:p w:rsidR="001D6C1D" w:rsidRDefault="001D6C1D" w:rsidP="001D6C1D">
      <w:pPr>
        <w:ind w:left="4678"/>
        <w:jc w:val="center"/>
        <w:rPr>
          <w:sz w:val="20"/>
          <w:szCs w:val="20"/>
          <w:lang w:val="kk-KZ"/>
        </w:rPr>
      </w:pPr>
    </w:p>
    <w:p w:rsidR="001D6C1D" w:rsidRDefault="001D6C1D" w:rsidP="001D6C1D">
      <w:pPr>
        <w:ind w:left="4678"/>
        <w:jc w:val="center"/>
        <w:rPr>
          <w:sz w:val="20"/>
          <w:szCs w:val="20"/>
          <w:lang w:val="kk-KZ"/>
        </w:rPr>
      </w:pPr>
    </w:p>
    <w:sectPr w:rsidR="001D6C1D" w:rsidSect="009E31B9">
      <w:headerReference w:type="default" r:id="rId9"/>
      <w:headerReference w:type="first" r:id="rId10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A16" w:rsidRDefault="00365A16" w:rsidP="00C13B0F">
      <w:r>
        <w:separator/>
      </w:r>
    </w:p>
  </w:endnote>
  <w:endnote w:type="continuationSeparator" w:id="0">
    <w:p w:rsidR="00365A16" w:rsidRDefault="00365A16" w:rsidP="00C13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A16" w:rsidRDefault="00365A16" w:rsidP="00C13B0F">
      <w:r>
        <w:separator/>
      </w:r>
    </w:p>
  </w:footnote>
  <w:footnote w:type="continuationSeparator" w:id="0">
    <w:p w:rsidR="00365A16" w:rsidRDefault="00365A16" w:rsidP="00C13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34454"/>
      <w:docPartObj>
        <w:docPartGallery w:val="Page Numbers (Top of Page)"/>
        <w:docPartUnique/>
      </w:docPartObj>
    </w:sdtPr>
    <w:sdtEndPr/>
    <w:sdtContent>
      <w:p w:rsidR="00B71A9B" w:rsidRDefault="009421BE">
        <w:pPr>
          <w:pStyle w:val="a6"/>
          <w:jc w:val="center"/>
        </w:pPr>
        <w:r>
          <w:fldChar w:fldCharType="begin"/>
        </w:r>
        <w:r w:rsidR="00610A56">
          <w:instrText xml:space="preserve"> PAGE   \* MERGEFORMAT </w:instrText>
        </w:r>
        <w:r>
          <w:fldChar w:fldCharType="separate"/>
        </w:r>
        <w:r w:rsidR="003E56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1A9B" w:rsidRDefault="00B71A9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34455"/>
      <w:docPartObj>
        <w:docPartGallery w:val="Page Numbers (Top of Page)"/>
        <w:docPartUnique/>
      </w:docPartObj>
    </w:sdtPr>
    <w:sdtEndPr/>
    <w:sdtContent>
      <w:p w:rsidR="00B71A9B" w:rsidRDefault="009421BE">
        <w:pPr>
          <w:pStyle w:val="a6"/>
          <w:jc w:val="center"/>
        </w:pPr>
        <w:r>
          <w:fldChar w:fldCharType="begin"/>
        </w:r>
        <w:r w:rsidR="00610A56">
          <w:instrText xml:space="preserve"> PAGE   \* MERGEFORMAT </w:instrText>
        </w:r>
        <w:r>
          <w:fldChar w:fldCharType="separate"/>
        </w:r>
        <w:r w:rsidR="003E56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1A9B" w:rsidRDefault="00B71A9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E3918"/>
    <w:multiLevelType w:val="hybridMultilevel"/>
    <w:tmpl w:val="9E4A0D9C"/>
    <w:lvl w:ilvl="0" w:tplc="C584D1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83097A"/>
    <w:multiLevelType w:val="hybridMultilevel"/>
    <w:tmpl w:val="32568A50"/>
    <w:lvl w:ilvl="0" w:tplc="AE0214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36468B7"/>
    <w:multiLevelType w:val="hybridMultilevel"/>
    <w:tmpl w:val="9E4A0D9C"/>
    <w:lvl w:ilvl="0" w:tplc="C584D1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EB7"/>
    <w:rsid w:val="000202EF"/>
    <w:rsid w:val="000245FB"/>
    <w:rsid w:val="0008507E"/>
    <w:rsid w:val="000862D6"/>
    <w:rsid w:val="000874B1"/>
    <w:rsid w:val="00096962"/>
    <w:rsid w:val="000B30BF"/>
    <w:rsid w:val="000D018E"/>
    <w:rsid w:val="000D3B20"/>
    <w:rsid w:val="00131C81"/>
    <w:rsid w:val="00163C75"/>
    <w:rsid w:val="001C6680"/>
    <w:rsid w:val="001C6F2F"/>
    <w:rsid w:val="001D3E0E"/>
    <w:rsid w:val="001D4F08"/>
    <w:rsid w:val="001D6B7D"/>
    <w:rsid w:val="001D6C1D"/>
    <w:rsid w:val="001E19FF"/>
    <w:rsid w:val="001E41DD"/>
    <w:rsid w:val="001F2142"/>
    <w:rsid w:val="002072ED"/>
    <w:rsid w:val="00233EB7"/>
    <w:rsid w:val="00240EEA"/>
    <w:rsid w:val="00324D22"/>
    <w:rsid w:val="00365A16"/>
    <w:rsid w:val="003746EF"/>
    <w:rsid w:val="003E2B28"/>
    <w:rsid w:val="003E5638"/>
    <w:rsid w:val="003E5EE8"/>
    <w:rsid w:val="003F7AC0"/>
    <w:rsid w:val="0040621F"/>
    <w:rsid w:val="0044319F"/>
    <w:rsid w:val="0044503D"/>
    <w:rsid w:val="00467A13"/>
    <w:rsid w:val="00485248"/>
    <w:rsid w:val="004855BB"/>
    <w:rsid w:val="00493908"/>
    <w:rsid w:val="004E75E1"/>
    <w:rsid w:val="0051231C"/>
    <w:rsid w:val="00550EBA"/>
    <w:rsid w:val="00556320"/>
    <w:rsid w:val="0056650C"/>
    <w:rsid w:val="005674AB"/>
    <w:rsid w:val="005758CB"/>
    <w:rsid w:val="005A6F67"/>
    <w:rsid w:val="00610A56"/>
    <w:rsid w:val="00656224"/>
    <w:rsid w:val="00661670"/>
    <w:rsid w:val="0068096A"/>
    <w:rsid w:val="00682C9B"/>
    <w:rsid w:val="00724217"/>
    <w:rsid w:val="00735D1F"/>
    <w:rsid w:val="00766CEA"/>
    <w:rsid w:val="007A247A"/>
    <w:rsid w:val="007E40F2"/>
    <w:rsid w:val="00840ED4"/>
    <w:rsid w:val="0085603B"/>
    <w:rsid w:val="008568B0"/>
    <w:rsid w:val="00875A44"/>
    <w:rsid w:val="00892DBD"/>
    <w:rsid w:val="008978E2"/>
    <w:rsid w:val="008B0AF0"/>
    <w:rsid w:val="008F14D7"/>
    <w:rsid w:val="00922C00"/>
    <w:rsid w:val="009421BE"/>
    <w:rsid w:val="009B6E34"/>
    <w:rsid w:val="009E31B9"/>
    <w:rsid w:val="009F0CB0"/>
    <w:rsid w:val="00A24189"/>
    <w:rsid w:val="00A41C76"/>
    <w:rsid w:val="00A440E7"/>
    <w:rsid w:val="00A45509"/>
    <w:rsid w:val="00AA7A09"/>
    <w:rsid w:val="00AC05E9"/>
    <w:rsid w:val="00AD0E8A"/>
    <w:rsid w:val="00AE6FF0"/>
    <w:rsid w:val="00B11FA7"/>
    <w:rsid w:val="00B36904"/>
    <w:rsid w:val="00B56066"/>
    <w:rsid w:val="00B71A9B"/>
    <w:rsid w:val="00B91996"/>
    <w:rsid w:val="00B96431"/>
    <w:rsid w:val="00BB57FC"/>
    <w:rsid w:val="00BD38D7"/>
    <w:rsid w:val="00BD7F36"/>
    <w:rsid w:val="00C13B0F"/>
    <w:rsid w:val="00C347C0"/>
    <w:rsid w:val="00C502B6"/>
    <w:rsid w:val="00C7545D"/>
    <w:rsid w:val="00CC118C"/>
    <w:rsid w:val="00D465D7"/>
    <w:rsid w:val="00D9680E"/>
    <w:rsid w:val="00D97FD3"/>
    <w:rsid w:val="00DC165B"/>
    <w:rsid w:val="00DC55D6"/>
    <w:rsid w:val="00DE5A4C"/>
    <w:rsid w:val="00DF39CB"/>
    <w:rsid w:val="00E5298A"/>
    <w:rsid w:val="00E826DE"/>
    <w:rsid w:val="00E9367B"/>
    <w:rsid w:val="00E95271"/>
    <w:rsid w:val="00E971F0"/>
    <w:rsid w:val="00EA4C71"/>
    <w:rsid w:val="00EF7355"/>
    <w:rsid w:val="00FC7259"/>
    <w:rsid w:val="00FE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8FEF99-7D90-4410-B87B-E9D73DAAA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C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C1D"/>
    <w:pPr>
      <w:spacing w:after="0" w:line="240" w:lineRule="auto"/>
    </w:pPr>
  </w:style>
  <w:style w:type="paragraph" w:styleId="a4">
    <w:name w:val="Normal (Web)"/>
    <w:aliases w:val="Знак4 Знак,Обычный (Web),Знак4,Знак4 Знак Знак,Знак4 Знак Знак Знак Знак,Знак Знак"/>
    <w:basedOn w:val="a"/>
    <w:link w:val="a5"/>
    <w:uiPriority w:val="99"/>
    <w:rsid w:val="001D6C1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header"/>
    <w:basedOn w:val="a"/>
    <w:link w:val="a7"/>
    <w:uiPriority w:val="99"/>
    <w:unhideWhenUsed/>
    <w:rsid w:val="001D6C1D"/>
    <w:pPr>
      <w:tabs>
        <w:tab w:val="center" w:pos="4536"/>
        <w:tab w:val="right" w:pos="9072"/>
      </w:tabs>
      <w:suppressAutoHyphens w:val="0"/>
    </w:pPr>
    <w:rPr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1D6C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aliases w:val="Знак4 Знак Знак1,Обычный (Web) Знак,Знак4 Знак1,Знак4 Знак Знак Знак,Знак4 Знак Знак Знак Знак Знак,Знак Знак Знак"/>
    <w:link w:val="a4"/>
    <w:uiPriority w:val="99"/>
    <w:locked/>
    <w:rsid w:val="001D6C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D6C1D"/>
    <w:pPr>
      <w:suppressAutoHyphens w:val="0"/>
      <w:ind w:left="720"/>
      <w:contextualSpacing/>
    </w:pPr>
    <w:rPr>
      <w:rFonts w:asciiTheme="minorHAnsi" w:eastAsiaTheme="minorEastAsia" w:hAnsiTheme="minorHAnsi" w:cs="Consolas"/>
      <w:lang w:val="en-US" w:eastAsia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840ED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0ED4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C13B0F"/>
    <w:pPr>
      <w:tabs>
        <w:tab w:val="center" w:pos="4536"/>
        <w:tab w:val="right" w:pos="9072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13B0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Hyperlink"/>
    <w:basedOn w:val="a0"/>
    <w:uiPriority w:val="99"/>
    <w:unhideWhenUsed/>
    <w:rsid w:val="000B30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ov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AFDF6B-6F42-4C12-8321-347D03F59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1462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</cp:revision>
  <cp:lastPrinted>2015-09-23T04:51:00Z</cp:lastPrinted>
  <dcterms:created xsi:type="dcterms:W3CDTF">2017-03-13T07:09:00Z</dcterms:created>
  <dcterms:modified xsi:type="dcterms:W3CDTF">2017-03-28T04:14:00Z</dcterms:modified>
</cp:coreProperties>
</file>