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4D" w:rsidRDefault="00FA50F4" w:rsidP="00E90C4D">
      <w:pPr>
        <w:spacing w:before="100" w:beforeAutospacing="1" w:after="100" w:afterAutospacing="1" w:line="240" w:lineRule="auto"/>
        <w:jc w:val="center"/>
        <w:outlineLvl w:val="2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 xml:space="preserve">ДЕКЛАРАЦИЯ VII СЪЕЗДА </w:t>
      </w:r>
    </w:p>
    <w:p w:rsidR="00FA50F4" w:rsidRPr="00FA50F4" w:rsidRDefault="00FA50F4" w:rsidP="00E90C4D">
      <w:pPr>
        <w:spacing w:before="100" w:beforeAutospacing="1" w:after="100" w:afterAutospacing="1" w:line="240" w:lineRule="auto"/>
        <w:jc w:val="center"/>
        <w:outlineLvl w:val="2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ЛИДЕРОВ МИРОВЫХ И ТРАДИЦИОННЫХ РЕЛИГИЙ</w:t>
      </w:r>
    </w:p>
    <w:p w:rsidR="00FA50F4" w:rsidRDefault="00FA50F4" w:rsidP="00FA50F4">
      <w:pPr>
        <w:spacing w:line="240" w:lineRule="auto"/>
        <w:rPr>
          <w:rFonts w:ascii="Roboto" w:eastAsia="Times New Roman" w:hAnsi="Roboto" w:cs="Times New Roman"/>
          <w:b/>
          <w:bCs/>
          <w:color w:val="5F5F5F"/>
          <w:sz w:val="17"/>
          <w:szCs w:val="17"/>
          <w:shd w:val="clear" w:color="auto" w:fill="EBEBEB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5F5F5F"/>
          <w:sz w:val="17"/>
          <w:szCs w:val="17"/>
          <w:shd w:val="clear" w:color="auto" w:fill="EBEBEB"/>
          <w:lang w:eastAsia="ru-RU"/>
        </w:rPr>
        <w:t> 15.09.2022 361</w:t>
      </w:r>
    </w:p>
    <w:p w:rsidR="00E90C4D" w:rsidRPr="00FA50F4" w:rsidRDefault="00E90C4D" w:rsidP="00FA50F4">
      <w:pPr>
        <w:spacing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</w:p>
    <w:p w:rsidR="00FA50F4" w:rsidRPr="00FA50F4" w:rsidRDefault="00FA50F4" w:rsidP="00E90C4D">
      <w:pPr>
        <w:spacing w:after="0" w:line="312" w:lineRule="auto"/>
        <w:ind w:right="-1" w:firstLine="993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Мы, участники VII Съезда – духовные лидеры мировых и традиционных религий, политики, руководители международных организаций,</w:t>
      </w:r>
    </w:p>
    <w:p w:rsidR="00FA50F4" w:rsidRPr="00FA50F4" w:rsidRDefault="00FA50F4" w:rsidP="00E90C4D">
      <w:pPr>
        <w:spacing w:after="0" w:line="312" w:lineRule="auto"/>
        <w:ind w:right="-1" w:firstLine="993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руководствуясь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нашим общим стремлением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к справедливому, мирному, безопасному и процветающему миру,</w:t>
      </w:r>
    </w:p>
    <w:p w:rsidR="00FA50F4" w:rsidRPr="00FA50F4" w:rsidRDefault="00FA50F4" w:rsidP="00E90C4D">
      <w:pPr>
        <w:spacing w:after="0" w:line="312" w:lineRule="auto"/>
        <w:ind w:right="-1" w:firstLine="993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утверждая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важность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общих ценностей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в духовном и социальном развитии человечества,</w:t>
      </w:r>
    </w:p>
    <w:p w:rsidR="00FA50F4" w:rsidRPr="00FA50F4" w:rsidRDefault="00FA50F4" w:rsidP="00E90C4D">
      <w:pPr>
        <w:spacing w:after="0" w:line="312" w:lineRule="auto"/>
        <w:ind w:right="-1" w:firstLine="993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признавая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необходимость противодействия и преодоления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нетолерантности и призывов к ненависти, ксенофобии, дискриминации и конфликтов, на основе социальных, этнокультурных и религиозных различий,</w:t>
      </w:r>
    </w:p>
    <w:p w:rsidR="00FA50F4" w:rsidRPr="00FA50F4" w:rsidRDefault="00FA50F4" w:rsidP="00E90C4D">
      <w:pPr>
        <w:spacing w:after="0" w:line="312" w:lineRule="auto"/>
        <w:ind w:right="-1" w:firstLine="993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уважая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богатство религиозного и культурного разнообразия,</w:t>
      </w:r>
    </w:p>
    <w:p w:rsidR="00FA50F4" w:rsidRPr="00FA50F4" w:rsidRDefault="00FA50F4" w:rsidP="00E90C4D">
      <w:pPr>
        <w:spacing w:after="0" w:line="312" w:lineRule="auto"/>
        <w:ind w:right="-1" w:firstLine="993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осознавая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что благотворительные деяния, сострадание, милосердие, справедливость и солидарность способствуют сближению людей и обществ,</w:t>
      </w:r>
    </w:p>
    <w:p w:rsidR="00FA50F4" w:rsidRPr="00FA50F4" w:rsidRDefault="00FA50F4" w:rsidP="00E90C4D">
      <w:pPr>
        <w:spacing w:after="0" w:line="312" w:lineRule="auto"/>
        <w:ind w:right="-1" w:firstLine="993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признавая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ценность образования и духовности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для личностного и межрелигиозного развития,</w:t>
      </w:r>
    </w:p>
    <w:p w:rsidR="00FA50F4" w:rsidRPr="00FA50F4" w:rsidRDefault="00FA50F4" w:rsidP="00E90C4D">
      <w:pPr>
        <w:spacing w:after="0" w:line="312" w:lineRule="auto"/>
        <w:ind w:right="-1" w:firstLine="993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подтверждая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важность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роли и прав женщин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в обществе,</w:t>
      </w:r>
    </w:p>
    <w:p w:rsidR="00FA50F4" w:rsidRPr="00FA50F4" w:rsidRDefault="00FA50F4" w:rsidP="00E90C4D">
      <w:pPr>
        <w:spacing w:after="0" w:line="312" w:lineRule="auto"/>
        <w:ind w:right="-1" w:firstLine="993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констатируя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что материальное неравенство приводит к негодованию, социальной напряженности, конфликтам и кризисам в нашем мире,</w:t>
      </w:r>
    </w:p>
    <w:p w:rsidR="00FA50F4" w:rsidRPr="00FA50F4" w:rsidRDefault="00FA50F4" w:rsidP="00E90C4D">
      <w:pPr>
        <w:spacing w:after="0" w:line="312" w:lineRule="auto"/>
        <w:ind w:right="-1" w:firstLine="993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признавая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важность решения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 xml:space="preserve">глобальных вызовов в нашем </w:t>
      </w:r>
      <w:proofErr w:type="spellStart"/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постпандемическом</w:t>
      </w:r>
      <w:proofErr w:type="spellEnd"/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 xml:space="preserve"> мире,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включая изменение климата, нищету и голод, организованную преступность, терроризм и наркотики,</w:t>
      </w:r>
    </w:p>
    <w:p w:rsidR="00FA50F4" w:rsidRPr="00FA50F4" w:rsidRDefault="00FA50F4" w:rsidP="00E90C4D">
      <w:pPr>
        <w:spacing w:after="0" w:line="312" w:lineRule="auto"/>
        <w:ind w:right="-1" w:firstLine="993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осуждая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самым решительным образом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экстремизм, радикализм и терроризм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которые ведут к религиозным гонениям и подрыву человеческой жизни и достоинства,</w:t>
      </w:r>
    </w:p>
    <w:p w:rsidR="00FA50F4" w:rsidRPr="00FA50F4" w:rsidRDefault="00FA50F4" w:rsidP="00E90C4D">
      <w:pPr>
        <w:spacing w:after="0" w:line="312" w:lineRule="auto"/>
        <w:ind w:right="-1" w:firstLine="993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осуждая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создание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очагов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межгосударственной и международной напряженности в мире,</w:t>
      </w:r>
    </w:p>
    <w:p w:rsidR="00FA50F4" w:rsidRPr="00FA50F4" w:rsidRDefault="00FA50F4" w:rsidP="00E90C4D">
      <w:pPr>
        <w:spacing w:after="0" w:line="312" w:lineRule="auto"/>
        <w:ind w:right="-1" w:firstLine="993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выражая серьезную озабоченность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по поводу глобального увеличения числа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мигрантов и беженцев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нуждающихся в гуманитарной помощи и защите,</w:t>
      </w:r>
    </w:p>
    <w:p w:rsidR="00FA50F4" w:rsidRPr="00FA50F4" w:rsidRDefault="00FA50F4" w:rsidP="00E90C4D">
      <w:pPr>
        <w:spacing w:after="0" w:line="312" w:lineRule="auto"/>
        <w:ind w:right="-1" w:firstLine="993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выражая твердое стремление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содействовать созданию условий для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диалога и примирения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между конфликтующими сторонами,</w:t>
      </w:r>
    </w:p>
    <w:p w:rsidR="00FA50F4" w:rsidRPr="00FA50F4" w:rsidRDefault="00FA50F4" w:rsidP="00E90C4D">
      <w:pPr>
        <w:spacing w:after="0" w:line="312" w:lineRule="auto"/>
        <w:ind w:right="-1" w:firstLine="993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осознавая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острую необходимость совместной работы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духовных и политических лидеров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в решении проблем нашего мира,</w:t>
      </w:r>
    </w:p>
    <w:p w:rsidR="00FA50F4" w:rsidRPr="00FA50F4" w:rsidRDefault="00FA50F4" w:rsidP="00E90C4D">
      <w:pPr>
        <w:spacing w:after="0" w:line="312" w:lineRule="auto"/>
        <w:ind w:right="-1" w:firstLine="993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приветствуя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все международные, региональные, национальные и местные инициативы, особенно, усилия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религиозных лидеров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по содействию межрелигиозному, межкультурному и межцивилизационному диалогу,</w:t>
      </w:r>
    </w:p>
    <w:p w:rsidR="00FA50F4" w:rsidRPr="00FA50F4" w:rsidRDefault="00FA50F4" w:rsidP="00E90C4D">
      <w:pPr>
        <w:spacing w:after="0" w:line="312" w:lineRule="auto"/>
        <w:ind w:right="-1" w:firstLine="993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выражая намерение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активизировать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сотрудничество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между религиозными сообществами, международными, национальными и государственными учреждениями, а также неправительственными организациями в постпандемический период,</w:t>
      </w:r>
    </w:p>
    <w:p w:rsidR="00FA50F4" w:rsidRPr="00FA50F4" w:rsidRDefault="00FA50F4" w:rsidP="00E90C4D">
      <w:pPr>
        <w:spacing w:after="0" w:line="312" w:lineRule="auto"/>
        <w:ind w:right="-1" w:firstLine="993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вновь подтверждая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работу Съезда лидеров мировых и традиционных религий в качестве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международной платформы для межрелигиозного диалога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для представителей многих религий, конфессий и вероучений,</w:t>
      </w:r>
    </w:p>
    <w:p w:rsidR="00FA50F4" w:rsidRPr="00FA50F4" w:rsidRDefault="00FA50F4" w:rsidP="00E90C4D">
      <w:pPr>
        <w:spacing w:after="0" w:line="312" w:lineRule="auto"/>
        <w:ind w:right="-1" w:firstLine="993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указывая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на</w:t>
      </w:r>
      <w:r w:rsidRPr="00FA50F4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возможность Съезда лидеров мировых и традиционных религий для принятия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дальнейших конкретных шагов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по расширению межрелигиозного, межкультурного и межцивилизационного диалога,</w:t>
      </w:r>
    </w:p>
    <w:p w:rsidR="00FA50F4" w:rsidRPr="00FA50F4" w:rsidRDefault="00FA50F4" w:rsidP="00E90C4D">
      <w:pPr>
        <w:spacing w:after="0" w:line="312" w:lineRule="auto"/>
        <w:ind w:right="-1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</w:t>
      </w:r>
    </w:p>
    <w:p w:rsidR="00FA50F4" w:rsidRPr="00FA50F4" w:rsidRDefault="00FA50F4" w:rsidP="00E90C4D">
      <w:pPr>
        <w:spacing w:after="0" w:line="312" w:lineRule="auto"/>
        <w:ind w:left="1069" w:right="-1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</w:t>
      </w:r>
      <w:r w:rsidRPr="00FA50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ПРИШЛИ К ОБЩЕЙ ПОЗИЦИИ И ЗАЯВЛЯЕМ О СЛЕДУЮЩЕМ:</w:t>
      </w:r>
    </w:p>
    <w:p w:rsidR="00FA50F4" w:rsidRPr="00FA50F4" w:rsidRDefault="00FA50F4" w:rsidP="00E90C4D">
      <w:pPr>
        <w:spacing w:after="0" w:line="312" w:lineRule="auto"/>
        <w:ind w:right="-1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FA50F4" w:rsidRPr="00FA50F4" w:rsidRDefault="00FA50F4" w:rsidP="00E90C4D">
      <w:pPr>
        <w:numPr>
          <w:ilvl w:val="0"/>
          <w:numId w:val="1"/>
        </w:numPr>
        <w:spacing w:after="0" w:line="312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Мы приложим все усилия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чтобы Съезд лидеров мировых и традиционных религий продолжал свою постоянную деятельность во благо мира и диалога между религиями, культурами и цивилизациями.</w:t>
      </w:r>
    </w:p>
    <w:p w:rsidR="00FA50F4" w:rsidRPr="00FA50F4" w:rsidRDefault="00FA50F4" w:rsidP="00E90C4D">
      <w:pPr>
        <w:numPr>
          <w:ilvl w:val="0"/>
          <w:numId w:val="1"/>
        </w:numPr>
        <w:spacing w:after="0" w:line="312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Мы заявляем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что в условиях постпандемийного развития мира и глобализации процессов и угроз безопасности Съезд лидеров мировых и традиционных религий выполняет важную роль в реализации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совместных усилий по укреплению диалога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во имя мира и сотрудничества, а также продвижения духовных и нравственных ценностей.</w:t>
      </w:r>
    </w:p>
    <w:p w:rsidR="00FA50F4" w:rsidRPr="00FA50F4" w:rsidRDefault="00FA50F4" w:rsidP="00E90C4D">
      <w:pPr>
        <w:numPr>
          <w:ilvl w:val="0"/>
          <w:numId w:val="1"/>
        </w:numPr>
        <w:spacing w:after="0" w:line="312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Мы признаем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что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негативные последствия пандемий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можно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преодолеть только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совместными усилиями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работая сообща и помогая друг другу.</w:t>
      </w:r>
    </w:p>
    <w:p w:rsidR="00FA50F4" w:rsidRPr="00FA50F4" w:rsidRDefault="00FA50F4" w:rsidP="00E90C4D">
      <w:pPr>
        <w:numPr>
          <w:ilvl w:val="0"/>
          <w:numId w:val="1"/>
        </w:numPr>
        <w:spacing w:after="0" w:line="312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Мы убеждены в том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что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развязывание любого военного конфликта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создание очагов напряженности и противостояния имеет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 «эффект домино»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который ухудшает международные отношения.</w:t>
      </w:r>
    </w:p>
    <w:p w:rsidR="00FA50F4" w:rsidRPr="00FA50F4" w:rsidRDefault="00FA50F4" w:rsidP="00E90C4D">
      <w:pPr>
        <w:numPr>
          <w:ilvl w:val="0"/>
          <w:numId w:val="1"/>
        </w:numPr>
        <w:spacing w:after="0" w:line="312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Мы считаем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что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экстремизм, радикализм, терроризм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и все другие формы насилия и войн, какими бы мотивами и целями они ни прикрывались, не имеют ничего общего с истинной религией, и должны быть решительным образом отвергнуты.</w:t>
      </w:r>
    </w:p>
    <w:p w:rsidR="00FA50F4" w:rsidRPr="00FA50F4" w:rsidRDefault="00FA50F4" w:rsidP="00E90C4D">
      <w:pPr>
        <w:numPr>
          <w:ilvl w:val="0"/>
          <w:numId w:val="1"/>
        </w:numPr>
        <w:spacing w:after="0" w:line="312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Мы убедительно просим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национальные правительства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и уполномоченные международные организации оказать всестороннюю помощь всем религиозным группам и этническим общинам, подвергшимся ущемлению прав и насилию со стороны экстремистов и террористов, а также в результате войн и военных конфликтов.</w:t>
      </w:r>
    </w:p>
    <w:p w:rsidR="00FA50F4" w:rsidRPr="00FA50F4" w:rsidRDefault="00FA50F4" w:rsidP="00E90C4D">
      <w:pPr>
        <w:numPr>
          <w:ilvl w:val="0"/>
          <w:numId w:val="1"/>
        </w:numPr>
        <w:spacing w:after="0" w:line="312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Мы призываем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мировых лидеров отказаться от всей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агрессивной и деструктивной риторики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которая ведет к дестабилизации мира, и прекратить конфликты и кровопролитие во всех уголках нашего мира.</w:t>
      </w:r>
    </w:p>
    <w:p w:rsidR="00FA50F4" w:rsidRPr="00FA50F4" w:rsidRDefault="00FA50F4" w:rsidP="00E90C4D">
      <w:pPr>
        <w:numPr>
          <w:ilvl w:val="0"/>
          <w:numId w:val="1"/>
        </w:numPr>
        <w:spacing w:after="0" w:line="312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Мы призываем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религиозных лидеров и видных политических деятелей из разных уголков мира неустанно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развивать диалог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во имя дружбы, солидарности и мирного сосуществования.</w:t>
      </w:r>
    </w:p>
    <w:p w:rsidR="00FA50F4" w:rsidRPr="00FA50F4" w:rsidRDefault="00FA50F4" w:rsidP="00E90C4D">
      <w:pPr>
        <w:numPr>
          <w:ilvl w:val="0"/>
          <w:numId w:val="1"/>
        </w:numPr>
        <w:spacing w:after="0" w:line="312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Мы выступаем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за активное вовлечение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лидеров мировых и традиционных религий и видных политических деятелей в процесс урегулирования конфликтов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для достижения долгосрочной стабильности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</w:p>
    <w:p w:rsidR="00FA50F4" w:rsidRPr="00FA50F4" w:rsidRDefault="00FA50F4" w:rsidP="00E90C4D">
      <w:pPr>
        <w:numPr>
          <w:ilvl w:val="0"/>
          <w:numId w:val="1"/>
        </w:numPr>
        <w:spacing w:after="0" w:line="312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Мы отмечаем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что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плюрализм и различия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в цвете кожи, поле, расе, языке и культуре являются выражением премудрости Божьей воли в творении. Бог допускает религиозное разнообразие и, таким образом, неприемлемо любое принуждение к той или иной религии и религиозной доктрине.</w:t>
      </w:r>
    </w:p>
    <w:p w:rsidR="00FA50F4" w:rsidRPr="00FA50F4" w:rsidRDefault="00FA50F4" w:rsidP="00E90C4D">
      <w:pPr>
        <w:numPr>
          <w:ilvl w:val="0"/>
          <w:numId w:val="1"/>
        </w:numPr>
        <w:spacing w:after="0" w:line="312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Мы призываем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к поддержке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практических инициатив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по реализации межрелигиозного и межконфессионального диалога во имя построения социальной справедливости и солидарности для всех народов.</w:t>
      </w:r>
    </w:p>
    <w:p w:rsidR="00FA50F4" w:rsidRPr="00FA50F4" w:rsidRDefault="00FA50F4" w:rsidP="00E90C4D">
      <w:pPr>
        <w:numPr>
          <w:ilvl w:val="0"/>
          <w:numId w:val="1"/>
        </w:numPr>
        <w:spacing w:after="0" w:line="312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Мы солидарны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с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усилиями Организации Объединенных Наций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и всех других международных, правительственных и региональных институтов и организаций по содействию диалогу между цивилизациями и религиями, государствами и нациями.</w:t>
      </w:r>
    </w:p>
    <w:p w:rsidR="00FA50F4" w:rsidRPr="00FA50F4" w:rsidRDefault="00FA50F4" w:rsidP="00E90C4D">
      <w:pPr>
        <w:numPr>
          <w:ilvl w:val="0"/>
          <w:numId w:val="1"/>
        </w:numPr>
        <w:spacing w:after="0" w:line="312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Мы признаем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важность и ценность Документа «О человеческом братстве в пользу мира и мирного сосуществования» между Святым Престолом и Аль-Азхар Аль-Шариф (</w:t>
      </w:r>
      <w:r w:rsidRPr="00FA50F4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принятого резолюцией ГА ООН «Международный день человеческого братства» A/RES/75/200 от 21 декабря 2020 года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) и «</w:t>
      </w:r>
      <w:proofErr w:type="spellStart"/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Мекканской</w:t>
      </w:r>
      <w:proofErr w:type="spellEnd"/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декларации» (</w:t>
      </w:r>
      <w:r w:rsidRPr="00FA50F4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принятой в мае 2019 года в Мекке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), которые призывают к миру, диалогу, взаимопониманию и взаимоуважению среди верующих во имя общего блага. </w:t>
      </w:r>
    </w:p>
    <w:p w:rsidR="00FA50F4" w:rsidRPr="00FA50F4" w:rsidRDefault="00FA50F4" w:rsidP="00E90C4D">
      <w:pPr>
        <w:numPr>
          <w:ilvl w:val="0"/>
          <w:numId w:val="1"/>
        </w:numPr>
        <w:spacing w:after="0" w:line="312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Мы приветствуем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прогресс, который был достигнут мировым сообществом в сферах науки, техники, медицины, промышленности и других областях, но при этом отмечаем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важность их гармонизации с духовными, социальными и человеческими ценностями.</w:t>
      </w:r>
    </w:p>
    <w:p w:rsidR="00FA50F4" w:rsidRPr="00FA50F4" w:rsidRDefault="00FA50F4" w:rsidP="00E90C4D">
      <w:pPr>
        <w:numPr>
          <w:ilvl w:val="0"/>
          <w:numId w:val="1"/>
        </w:numPr>
        <w:spacing w:after="0" w:line="312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Мы осознаем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что зачастую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социальные проблемы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толкают людей на крайние взгляды и поступки, и призываем все государства мира к обеспечению адекватных условий жизни для своих граждан. </w:t>
      </w:r>
    </w:p>
    <w:p w:rsidR="00FA50F4" w:rsidRPr="00FA50F4" w:rsidRDefault="00FA50F4" w:rsidP="00E90C4D">
      <w:pPr>
        <w:numPr>
          <w:ilvl w:val="0"/>
          <w:numId w:val="1"/>
        </w:numPr>
        <w:spacing w:after="0" w:line="312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Мы отмечаем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как люди и общества, которые игнорируют важность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духовных ценностей и моральных ориентиров,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подвержены потере своей человечности и креативности.</w:t>
      </w:r>
    </w:p>
    <w:p w:rsidR="00FA50F4" w:rsidRPr="00FA50F4" w:rsidRDefault="00FA50F4" w:rsidP="00E90C4D">
      <w:pPr>
        <w:numPr>
          <w:ilvl w:val="0"/>
          <w:numId w:val="1"/>
        </w:numPr>
        <w:spacing w:after="0" w:line="312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Мы призываем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мировых политических и бизнес лидеров акцентировать внимание на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преодолении диспропорций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в развитии современных обществ и сокращать разрыв в благосостоянии разных слоев населения и разных стран мира.</w:t>
      </w:r>
    </w:p>
    <w:p w:rsidR="00FA50F4" w:rsidRPr="00FA50F4" w:rsidRDefault="00FA50F4" w:rsidP="00E90C4D">
      <w:pPr>
        <w:numPr>
          <w:ilvl w:val="0"/>
          <w:numId w:val="1"/>
        </w:numPr>
        <w:spacing w:after="0" w:line="312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Мы отмечаем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позитивное влияние диалога между лидерами мировых и традиционных религий на социально-политические процессы в государствах и обществах, способствующие сохранению мира.</w:t>
      </w:r>
    </w:p>
    <w:p w:rsidR="00FA50F4" w:rsidRPr="00FA50F4" w:rsidRDefault="00FA50F4" w:rsidP="00E90C4D">
      <w:pPr>
        <w:numPr>
          <w:ilvl w:val="0"/>
          <w:numId w:val="1"/>
        </w:numPr>
        <w:spacing w:after="0" w:line="312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Мы исходим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из того непреложного факта, что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Всевышний создал всех людей равными,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 независимо от их расовой, религиозной, этнической или иной </w:t>
      </w:r>
      <w:proofErr w:type="gramStart"/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принадлежности</w:t>
      </w:r>
      <w:proofErr w:type="gramEnd"/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или социального статуса, поэтому уважение друг к другу и взаимопонимание лежат в основе всей религиозной проповеди.</w:t>
      </w:r>
    </w:p>
    <w:p w:rsidR="00FA50F4" w:rsidRPr="00FA50F4" w:rsidRDefault="00FA50F4" w:rsidP="00E90C4D">
      <w:pPr>
        <w:numPr>
          <w:ilvl w:val="0"/>
          <w:numId w:val="1"/>
        </w:numPr>
        <w:spacing w:after="0" w:line="312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Мы призываем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 политических и общественных деятелей, журналистов и </w:t>
      </w:r>
      <w:proofErr w:type="spellStart"/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блогеров</w:t>
      </w:r>
      <w:proofErr w:type="spellEnd"/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признавая их свободу слова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остерегаться религиозных обобщений и не отождествлять экстремизм и терроризм с какой-либо нацией или религией, а также не использовать религию в политических целях.</w:t>
      </w:r>
    </w:p>
    <w:p w:rsidR="00FA50F4" w:rsidRPr="00FA50F4" w:rsidRDefault="00FA50F4" w:rsidP="00E90C4D">
      <w:pPr>
        <w:numPr>
          <w:ilvl w:val="0"/>
          <w:numId w:val="1"/>
        </w:numPr>
        <w:spacing w:after="0" w:line="312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Мы выступаем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за повышение роли образования и религиозного воспитания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особенно среди молодежи, в укреплении уважительного сосуществования религий и культур и развенчании опасных псевдорелигиозных предрассудков. </w:t>
      </w:r>
    </w:p>
    <w:p w:rsidR="00FA50F4" w:rsidRPr="00FA50F4" w:rsidRDefault="00FA50F4" w:rsidP="00E90C4D">
      <w:pPr>
        <w:numPr>
          <w:ilvl w:val="0"/>
          <w:numId w:val="1"/>
        </w:numPr>
        <w:spacing w:after="0" w:line="312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Мы обращаем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особое внимание на важность укрепления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 института семьи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</w:p>
    <w:p w:rsidR="00FA50F4" w:rsidRPr="00FA50F4" w:rsidRDefault="00FA50F4" w:rsidP="00E90C4D">
      <w:pPr>
        <w:numPr>
          <w:ilvl w:val="0"/>
          <w:numId w:val="1"/>
        </w:numPr>
        <w:spacing w:after="0" w:line="312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Мы выступаем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в защиту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достоинства и прав женщин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повышения их социального статуса как равноправного члена семьи и общества, а также поощрение их участия в мирных процессах в культурной и религиозной сферах. </w:t>
      </w:r>
    </w:p>
    <w:p w:rsidR="00FA50F4" w:rsidRPr="00FA50F4" w:rsidRDefault="00FA50F4" w:rsidP="00E90C4D">
      <w:pPr>
        <w:numPr>
          <w:ilvl w:val="0"/>
          <w:numId w:val="1"/>
        </w:numPr>
        <w:spacing w:after="0" w:line="312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Мы отмечаем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неизбежность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мирового цифрового развития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а также важность роли религиозных и духовных лидеров во взаимодействии с политическими деятелями в вопросах решения проблем цифрового неравенства.</w:t>
      </w:r>
    </w:p>
    <w:p w:rsidR="00FA50F4" w:rsidRPr="00FA50F4" w:rsidRDefault="00FA50F4" w:rsidP="00E90C4D">
      <w:pPr>
        <w:numPr>
          <w:ilvl w:val="0"/>
          <w:numId w:val="1"/>
        </w:numPr>
        <w:spacing w:after="0" w:line="312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Уважая свободу выражения мнений,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мы стремимся развивать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диалог со СМИ и другими институтами общества,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чтобы разъяснять значение религиозных ценностей для продвижения религиозных знаний, межрелигиозной толерантности и гражданского мира, а также развивать общую терпимость к религиям.</w:t>
      </w:r>
    </w:p>
    <w:p w:rsidR="00FA50F4" w:rsidRPr="00FA50F4" w:rsidRDefault="00FA50F4" w:rsidP="00E90C4D">
      <w:pPr>
        <w:numPr>
          <w:ilvl w:val="0"/>
          <w:numId w:val="1"/>
        </w:numPr>
        <w:spacing w:after="0" w:line="312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Мы призываем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всех людей веры и доброй воли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объединиться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в это трудное время и внести свой вклад в обеспечение безопасности и гармонии в нашем общем доме – планете Земля.</w:t>
      </w:r>
    </w:p>
    <w:p w:rsidR="00FA50F4" w:rsidRPr="00FA50F4" w:rsidRDefault="00FA50F4" w:rsidP="00E90C4D">
      <w:pPr>
        <w:numPr>
          <w:ilvl w:val="0"/>
          <w:numId w:val="1"/>
        </w:numPr>
        <w:spacing w:after="0" w:line="312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Мы обращаемся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с молитвой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в поддержку всех людей доброй воли на планете, которые вносят значительный вклад в расширение межцивилизационного, межрелигиозного и международного диалога во имя более процветающего мира.</w:t>
      </w:r>
    </w:p>
    <w:p w:rsidR="00FA50F4" w:rsidRPr="00FA50F4" w:rsidRDefault="00FA50F4" w:rsidP="00E90C4D">
      <w:pPr>
        <w:numPr>
          <w:ilvl w:val="0"/>
          <w:numId w:val="1"/>
        </w:numPr>
        <w:spacing w:after="0" w:line="312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Мы призываем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поддерживать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акты милосердия и сострадания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в регионах, пострадавших от военных конфликтов, а также в результате природных и техногенных катастроф.</w:t>
      </w:r>
    </w:p>
    <w:p w:rsidR="00FA50F4" w:rsidRPr="00FA50F4" w:rsidRDefault="00FA50F4" w:rsidP="00E90C4D">
      <w:pPr>
        <w:numPr>
          <w:ilvl w:val="0"/>
          <w:numId w:val="1"/>
        </w:numPr>
        <w:spacing w:after="0" w:line="312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Мы призываем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к солидарности в поддержке международных организаций и национальных правительств в их усилиях по преодолению последствий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пандемии коронавируса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</w:p>
    <w:p w:rsidR="00FA50F4" w:rsidRPr="00FA50F4" w:rsidRDefault="00FA50F4" w:rsidP="00E90C4D">
      <w:pPr>
        <w:numPr>
          <w:ilvl w:val="0"/>
          <w:numId w:val="1"/>
        </w:numPr>
        <w:spacing w:after="0" w:line="312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Мы подтверждаем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что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цели Съезда и данной Декларации состоят в том, чтобы направлять современное и будущие поколения человечества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в продвижении культуры взаимоуважения и миролюбия; чтобы они были доступны для использования в государственном управлении любой страны мира, а также международными организациями, включая институты ООН.</w:t>
      </w:r>
    </w:p>
    <w:p w:rsidR="00FA50F4" w:rsidRPr="00FA50F4" w:rsidRDefault="00FA50F4" w:rsidP="00E90C4D">
      <w:pPr>
        <w:numPr>
          <w:ilvl w:val="0"/>
          <w:numId w:val="1"/>
        </w:numPr>
        <w:spacing w:after="0" w:line="312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Мы поручаем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Секретариату Съезда разработать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Концепцию развития Съезда лидеров мировых и традиционных религий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как глобальной межрелигиозной диалоговой площадки на 2023-2033 годы.  </w:t>
      </w:r>
    </w:p>
    <w:p w:rsidR="00FA50F4" w:rsidRPr="00FA50F4" w:rsidRDefault="00FA50F4" w:rsidP="00E90C4D">
      <w:pPr>
        <w:numPr>
          <w:ilvl w:val="0"/>
          <w:numId w:val="1"/>
        </w:numPr>
        <w:spacing w:after="0" w:line="312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Мы подтверждаем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роль Республики Казахстан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как авторитетного и глобального центра межцивилизационного, межрелигиозного и межконфессионального диалога.</w:t>
      </w:r>
    </w:p>
    <w:p w:rsidR="00FA50F4" w:rsidRPr="00FA50F4" w:rsidRDefault="00FA50F4" w:rsidP="00E90C4D">
      <w:pPr>
        <w:numPr>
          <w:ilvl w:val="0"/>
          <w:numId w:val="1"/>
        </w:numPr>
        <w:spacing w:after="0" w:line="312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Мы благодарим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Республику Казахстан и Президента Касым-Жомарта Токаева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за созыв VII Съезда лидеров мировых и традиционных религий, их гуманитарные инициативы, а также за их вклад в обновление и прогресс, мир и гармонию.</w:t>
      </w:r>
    </w:p>
    <w:p w:rsidR="00FA50F4" w:rsidRPr="00FA50F4" w:rsidRDefault="00FA50F4" w:rsidP="00E90C4D">
      <w:pPr>
        <w:numPr>
          <w:ilvl w:val="0"/>
          <w:numId w:val="1"/>
        </w:numPr>
        <w:spacing w:after="0" w:line="312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Мы благодарим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Республику Казахстан</w:t>
      </w: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прекрасную организацию Съезда,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а также казахстанский народ – за его радушие и гостеприимство.</w:t>
      </w:r>
    </w:p>
    <w:p w:rsidR="00FA50F4" w:rsidRPr="00FA50F4" w:rsidRDefault="00FA50F4" w:rsidP="00E90C4D">
      <w:pPr>
        <w:numPr>
          <w:ilvl w:val="0"/>
          <w:numId w:val="1"/>
        </w:numPr>
        <w:spacing w:after="0" w:line="312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Мы подтверждаем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нашу коллективную заинтересованность в продолжении деятельности Съезда лидеров мировых и традиционных религий и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намерение провести следующий VIII Съезд в 2025 году в столице Республики Казахстан городе Нур-Султан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</w:p>
    <w:p w:rsidR="00FA50F4" w:rsidRPr="00FA50F4" w:rsidRDefault="00FA50F4" w:rsidP="00E90C4D">
      <w:pPr>
        <w:spacing w:after="0" w:line="312" w:lineRule="auto"/>
        <w:jc w:val="center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*  *  *</w:t>
      </w:r>
    </w:p>
    <w:p w:rsidR="00FA50F4" w:rsidRPr="00FA50F4" w:rsidRDefault="00FA50F4" w:rsidP="00E90C4D">
      <w:pPr>
        <w:spacing w:after="0" w:line="312" w:lineRule="auto"/>
        <w:jc w:val="center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</w:t>
      </w:r>
    </w:p>
    <w:p w:rsidR="00FA50F4" w:rsidRDefault="00FA50F4" w:rsidP="00E90C4D">
      <w:pPr>
        <w:spacing w:after="0" w:line="312" w:lineRule="auto"/>
        <w:ind w:firstLine="709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Настоящая Декларация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принята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большинством делегатов VII Съездом лидеров мировых и традиционных религий, и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передается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властям, политическим лидерам, религиозным деятелям по всему миру, соответствующим региональным и международным организациям, институтам гражданского общества, а также религиозным объединениям и ведущим экспертам. 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ru-RU"/>
        </w:rPr>
        <w:t>Она будет также распространена в качестве официального документа 77-ой сессии Генеральной Ассамблеи ООН</w:t>
      </w: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</w:p>
    <w:p w:rsidR="00E90C4D" w:rsidRPr="00FA50F4" w:rsidRDefault="00E90C4D" w:rsidP="00E90C4D">
      <w:pPr>
        <w:spacing w:after="0" w:line="312" w:lineRule="auto"/>
        <w:ind w:firstLine="709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</w:p>
    <w:p w:rsidR="00FA50F4" w:rsidRPr="00FA50F4" w:rsidRDefault="00FA50F4" w:rsidP="00E90C4D">
      <w:pPr>
        <w:spacing w:after="0" w:line="312" w:lineRule="auto"/>
        <w:ind w:firstLine="709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Принципы, содержащиеся в нынешней Декларации, могут распространяться на всех региональных и международных уровнях, для учета во всех политических решениях, законодательных нормах, образовательных программах и средствах массовой информации во всех заинтересованных странах.</w:t>
      </w:r>
    </w:p>
    <w:p w:rsidR="00FA50F4" w:rsidRDefault="00FA50F4" w:rsidP="00E90C4D">
      <w:pPr>
        <w:spacing w:after="0" w:line="312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</w:t>
      </w:r>
    </w:p>
    <w:p w:rsidR="00E90C4D" w:rsidRDefault="00E90C4D" w:rsidP="00E90C4D">
      <w:pPr>
        <w:spacing w:after="0" w:line="312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</w:p>
    <w:p w:rsidR="00E90C4D" w:rsidRPr="00FA50F4" w:rsidRDefault="00E90C4D" w:rsidP="00E90C4D">
      <w:pPr>
        <w:spacing w:after="0" w:line="312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</w:p>
    <w:p w:rsidR="00FA50F4" w:rsidRPr="00FA50F4" w:rsidRDefault="00FA50F4" w:rsidP="00E90C4D">
      <w:pPr>
        <w:spacing w:after="0" w:line="312" w:lineRule="auto"/>
        <w:jc w:val="center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ДА БУДУТ БЛАГОСЛОВЕННЫ НАШИ ЧАЯНИЯ</w:t>
      </w:r>
    </w:p>
    <w:p w:rsidR="00FA50F4" w:rsidRPr="00FA50F4" w:rsidRDefault="00FA50F4" w:rsidP="00E90C4D">
      <w:pPr>
        <w:spacing w:after="0" w:line="312" w:lineRule="auto"/>
        <w:jc w:val="center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И ДА БУДУТ ДАРОВАНЫ</w:t>
      </w:r>
    </w:p>
    <w:p w:rsidR="00FA50F4" w:rsidRPr="00FA50F4" w:rsidRDefault="00FA50F4" w:rsidP="00E90C4D">
      <w:pPr>
        <w:spacing w:after="0" w:line="312" w:lineRule="auto"/>
        <w:jc w:val="center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ПРОЦВЕТАНИЕ ВСЕМ НАРОДАМ И СТРАНАМ!</w:t>
      </w:r>
    </w:p>
    <w:p w:rsidR="00FA50F4" w:rsidRPr="00FA50F4" w:rsidRDefault="00FA50F4" w:rsidP="00E90C4D">
      <w:pPr>
        <w:spacing w:after="0" w:line="312" w:lineRule="auto"/>
        <w:jc w:val="right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E90C4D" w:rsidRDefault="00E90C4D" w:rsidP="00E90C4D">
      <w:pPr>
        <w:spacing w:after="0" w:line="312" w:lineRule="auto"/>
        <w:jc w:val="right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FA50F4" w:rsidRPr="00FA50F4" w:rsidRDefault="00FA50F4" w:rsidP="00E90C4D">
      <w:pPr>
        <w:spacing w:after="0" w:line="312" w:lineRule="auto"/>
        <w:jc w:val="right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FA50F4" w:rsidRPr="00FA50F4" w:rsidRDefault="00FA50F4" w:rsidP="00E90C4D">
      <w:pPr>
        <w:spacing w:after="0" w:line="312" w:lineRule="auto"/>
        <w:jc w:val="right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РЕСПУБЛИКА КАЗАХСТАН</w:t>
      </w:r>
    </w:p>
    <w:p w:rsidR="00FA50F4" w:rsidRPr="00FA50F4" w:rsidRDefault="00FA50F4" w:rsidP="00E90C4D">
      <w:pPr>
        <w:spacing w:after="0" w:line="312" w:lineRule="auto"/>
        <w:jc w:val="right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 xml:space="preserve">Г. </w:t>
      </w:r>
      <w:proofErr w:type="gramStart"/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НУР-СУЛТАН</w:t>
      </w:r>
      <w:proofErr w:type="gramEnd"/>
    </w:p>
    <w:p w:rsidR="00FA50F4" w:rsidRPr="00FA50F4" w:rsidRDefault="00FA50F4" w:rsidP="00E90C4D">
      <w:pPr>
        <w:spacing w:after="0" w:line="312" w:lineRule="auto"/>
        <w:jc w:val="right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FA50F4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15 СЕНТЯБРЯ 2022 ГОДА</w:t>
      </w:r>
    </w:p>
    <w:p w:rsidR="00FA50F4" w:rsidRPr="00FA50F4" w:rsidRDefault="00FA50F4" w:rsidP="00E90C4D">
      <w:pPr>
        <w:spacing w:after="0" w:line="312" w:lineRule="auto"/>
        <w:jc w:val="both"/>
        <w:rPr>
          <w:rFonts w:ascii="Arial" w:hAnsi="Arial" w:cs="Arial"/>
          <w:sz w:val="28"/>
          <w:szCs w:val="28"/>
        </w:rPr>
      </w:pPr>
    </w:p>
    <w:sectPr w:rsidR="00FA50F4" w:rsidRPr="00FA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05EC2"/>
    <w:multiLevelType w:val="multilevel"/>
    <w:tmpl w:val="2222C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B5"/>
    <w:rsid w:val="00417A16"/>
    <w:rsid w:val="00AB60E8"/>
    <w:rsid w:val="00B85AB5"/>
    <w:rsid w:val="00E90C4D"/>
    <w:rsid w:val="00FA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673EC-D395-43EA-A77A-BCBFCB23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50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50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item-date">
    <w:name w:val="news-item-date"/>
    <w:basedOn w:val="a0"/>
    <w:rsid w:val="00FA50F4"/>
  </w:style>
  <w:style w:type="paragraph" w:styleId="a3">
    <w:name w:val="Normal (Web)"/>
    <w:basedOn w:val="a"/>
    <w:uiPriority w:val="99"/>
    <w:semiHidden/>
    <w:unhideWhenUsed/>
    <w:rsid w:val="00FA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0F4"/>
    <w:rPr>
      <w:b/>
      <w:bCs/>
    </w:rPr>
  </w:style>
  <w:style w:type="character" w:styleId="a5">
    <w:name w:val="Emphasis"/>
    <w:basedOn w:val="a0"/>
    <w:uiPriority w:val="20"/>
    <w:qFormat/>
    <w:rsid w:val="00FA50F4"/>
    <w:rPr>
      <w:i/>
      <w:iCs/>
    </w:rPr>
  </w:style>
  <w:style w:type="character" w:styleId="a6">
    <w:name w:val="Hyperlink"/>
    <w:basedOn w:val="a0"/>
    <w:uiPriority w:val="99"/>
    <w:unhideWhenUsed/>
    <w:rsid w:val="00FA50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3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1631</Words>
  <Characters>9302</Characters>
  <Application>Microsoft Office Word</Application>
  <DocSecurity>0</DocSecurity>
  <Lines>77</Lines>
  <Paragraphs>21</Paragraphs>
  <ScaleCrop>false</ScaleCrop>
  <Company/>
  <LinksUpToDate>false</LinksUpToDate>
  <CharactersWithSpaces>10912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2022-09-20T06:50:00Z</dcterms:created>
  <dcterms:modified xsi:type="dcterms:W3CDTF">2022-09-20T12:01:00Z</dcterms:modified>
</cp:coreProperties>
</file>